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74515" w14:textId="77777777" w:rsidR="004D6838" w:rsidRPr="000945F2" w:rsidRDefault="004D6838">
      <w:pPr>
        <w:rPr>
          <w:lang w:val="sl-SI"/>
        </w:rPr>
      </w:pPr>
    </w:p>
    <w:p w14:paraId="1A921AD0" w14:textId="77777777" w:rsidR="004D6838" w:rsidRPr="000945F2" w:rsidRDefault="004D6838">
      <w:pPr>
        <w:rPr>
          <w:lang w:val="sl-SI"/>
        </w:rPr>
      </w:pPr>
    </w:p>
    <w:p w14:paraId="721B4B6A" w14:textId="1116792F" w:rsidR="004D6838" w:rsidRPr="000945F2" w:rsidRDefault="004D6838">
      <w:pPr>
        <w:jc w:val="center"/>
        <w:rPr>
          <w:lang w:val="sl-SI"/>
        </w:rPr>
      </w:pPr>
      <w:bookmarkStart w:id="0" w:name="_heading=h.gjdgxs"/>
      <w:bookmarkEnd w:id="0"/>
    </w:p>
    <w:p w14:paraId="1C292802" w14:textId="77777777" w:rsidR="004D6838" w:rsidRPr="000945F2" w:rsidRDefault="004D6838">
      <w:pPr>
        <w:rPr>
          <w:lang w:val="sl-SI"/>
        </w:rPr>
      </w:pPr>
    </w:p>
    <w:p w14:paraId="71F089FF" w14:textId="77777777" w:rsidR="004D6838" w:rsidRPr="000945F2" w:rsidRDefault="004D6838">
      <w:pPr>
        <w:rPr>
          <w:lang w:val="sl-SI"/>
        </w:rPr>
      </w:pPr>
    </w:p>
    <w:p w14:paraId="33EB0176" w14:textId="77777777" w:rsidR="004D6838" w:rsidRPr="000945F2" w:rsidRDefault="004D6838">
      <w:pPr>
        <w:rPr>
          <w:lang w:val="sl-SI"/>
        </w:rPr>
      </w:pPr>
    </w:p>
    <w:p w14:paraId="59A3CF3A" w14:textId="77777777" w:rsidR="004D6838" w:rsidRPr="000945F2" w:rsidRDefault="004D6838">
      <w:pPr>
        <w:rPr>
          <w:lang w:val="sl-SI"/>
        </w:rPr>
      </w:pPr>
    </w:p>
    <w:p w14:paraId="7C51C938" w14:textId="77777777" w:rsidR="004D6838" w:rsidRPr="000945F2" w:rsidRDefault="004D6838">
      <w:pPr>
        <w:rPr>
          <w:lang w:val="sl-SI"/>
        </w:rPr>
      </w:pPr>
    </w:p>
    <w:p w14:paraId="68A171C9" w14:textId="77777777" w:rsidR="004D6838" w:rsidRPr="000945F2" w:rsidRDefault="004D6838">
      <w:pPr>
        <w:rPr>
          <w:lang w:val="sl-SI"/>
        </w:rPr>
      </w:pPr>
    </w:p>
    <w:p w14:paraId="053527A5" w14:textId="77777777" w:rsidR="004D6838" w:rsidRPr="000945F2" w:rsidRDefault="004D6838">
      <w:pPr>
        <w:jc w:val="center"/>
        <w:rPr>
          <w:lang w:val="sl-SI"/>
        </w:rPr>
      </w:pPr>
    </w:p>
    <w:p w14:paraId="633E8B87" w14:textId="69A173E9" w:rsidR="004D6838" w:rsidRPr="000945F2" w:rsidRDefault="00FD5C52">
      <w:pPr>
        <w:jc w:val="center"/>
        <w:rPr>
          <w:b/>
          <w:bCs/>
          <w:sz w:val="44"/>
          <w:szCs w:val="44"/>
          <w:lang w:val="sl-SI"/>
        </w:rPr>
      </w:pPr>
      <w:r w:rsidRPr="000945F2">
        <w:rPr>
          <w:b/>
          <w:bCs/>
          <w:sz w:val="44"/>
          <w:szCs w:val="44"/>
          <w:lang w:val="sl-SI"/>
        </w:rPr>
        <w:t>VSEBINSKO POROČILO PO AKTIVNOSTIH</w:t>
      </w:r>
    </w:p>
    <w:p w14:paraId="71E894FF" w14:textId="7E8C69CC" w:rsidR="008906B8" w:rsidRPr="000945F2" w:rsidRDefault="008906B8">
      <w:pPr>
        <w:jc w:val="center"/>
        <w:rPr>
          <w:b/>
          <w:bCs/>
          <w:sz w:val="44"/>
          <w:szCs w:val="44"/>
          <w:lang w:val="sl-SI"/>
        </w:rPr>
      </w:pPr>
      <w:r w:rsidRPr="000945F2">
        <w:rPr>
          <w:b/>
          <w:bCs/>
          <w:sz w:val="44"/>
          <w:szCs w:val="44"/>
          <w:lang w:val="sl-SI"/>
        </w:rPr>
        <w:t>LETO 2020</w:t>
      </w:r>
    </w:p>
    <w:p w14:paraId="300712B1" w14:textId="77777777" w:rsidR="004D6838" w:rsidRPr="000945F2" w:rsidRDefault="004D6838">
      <w:pPr>
        <w:jc w:val="center"/>
        <w:rPr>
          <w:b/>
          <w:bCs/>
          <w:sz w:val="44"/>
          <w:szCs w:val="44"/>
          <w:lang w:val="sl-SI"/>
        </w:rPr>
      </w:pPr>
    </w:p>
    <w:p w14:paraId="1A64EAE4" w14:textId="77777777" w:rsidR="004D6838" w:rsidRPr="000945F2" w:rsidRDefault="004D6838">
      <w:pPr>
        <w:jc w:val="center"/>
        <w:rPr>
          <w:b/>
          <w:bCs/>
          <w:sz w:val="44"/>
          <w:szCs w:val="44"/>
          <w:lang w:val="sl-SI"/>
        </w:rPr>
      </w:pPr>
    </w:p>
    <w:p w14:paraId="2C93F775" w14:textId="77777777" w:rsidR="004D6838" w:rsidRPr="000945F2" w:rsidRDefault="004D6838">
      <w:pPr>
        <w:jc w:val="center"/>
        <w:rPr>
          <w:b/>
          <w:bCs/>
          <w:sz w:val="44"/>
          <w:szCs w:val="44"/>
          <w:lang w:val="sl-SI"/>
        </w:rPr>
      </w:pPr>
    </w:p>
    <w:p w14:paraId="43891A0C" w14:textId="77777777" w:rsidR="004D6838" w:rsidRPr="000945F2" w:rsidRDefault="004D6838">
      <w:pPr>
        <w:rPr>
          <w:b/>
          <w:bCs/>
          <w:sz w:val="44"/>
          <w:szCs w:val="44"/>
          <w:lang w:val="sl-SI"/>
        </w:rPr>
      </w:pPr>
    </w:p>
    <w:p w14:paraId="7DB91054" w14:textId="77777777" w:rsidR="004D6838" w:rsidRPr="000945F2" w:rsidRDefault="004D6838">
      <w:pPr>
        <w:jc w:val="center"/>
        <w:rPr>
          <w:b/>
          <w:bCs/>
          <w:sz w:val="44"/>
          <w:szCs w:val="44"/>
          <w:lang w:val="sl-SI"/>
        </w:rPr>
      </w:pPr>
    </w:p>
    <w:p w14:paraId="3FB45BC7" w14:textId="015B8468" w:rsidR="004D6838" w:rsidRPr="000945F2" w:rsidRDefault="00B17738">
      <w:pPr>
        <w:jc w:val="right"/>
        <w:rPr>
          <w:sz w:val="24"/>
          <w:szCs w:val="24"/>
          <w:lang w:val="sl-SI"/>
        </w:rPr>
      </w:pPr>
      <w:r w:rsidRPr="000945F2">
        <w:rPr>
          <w:sz w:val="24"/>
          <w:szCs w:val="24"/>
          <w:lang w:val="sl-SI"/>
        </w:rPr>
        <w:t xml:space="preserve">Aleš </w:t>
      </w:r>
      <w:r w:rsidR="009B4075" w:rsidRPr="000945F2">
        <w:rPr>
          <w:sz w:val="24"/>
          <w:szCs w:val="24"/>
          <w:lang w:val="sl-SI"/>
        </w:rPr>
        <w:t xml:space="preserve"> </w:t>
      </w:r>
      <w:r w:rsidRPr="000945F2">
        <w:rPr>
          <w:sz w:val="24"/>
          <w:szCs w:val="24"/>
          <w:lang w:val="sl-SI"/>
        </w:rPr>
        <w:t>MACUR</w:t>
      </w:r>
    </w:p>
    <w:p w14:paraId="0531C57A" w14:textId="6F30E4EB" w:rsidR="004D6838" w:rsidRPr="000945F2" w:rsidRDefault="00FD5C52">
      <w:pPr>
        <w:jc w:val="right"/>
        <w:rPr>
          <w:sz w:val="24"/>
          <w:szCs w:val="24"/>
          <w:lang w:val="sl-SI"/>
        </w:rPr>
      </w:pPr>
      <w:r w:rsidRPr="000945F2">
        <w:rPr>
          <w:sz w:val="24"/>
          <w:szCs w:val="24"/>
          <w:lang w:val="sl-SI"/>
        </w:rPr>
        <w:t xml:space="preserve">Ravne na Koroškem </w:t>
      </w:r>
      <w:r w:rsidR="00D70A3C" w:rsidRPr="000945F2">
        <w:rPr>
          <w:sz w:val="24"/>
          <w:szCs w:val="24"/>
          <w:lang w:val="sl-SI"/>
        </w:rPr>
        <w:t>4</w:t>
      </w:r>
      <w:r w:rsidRPr="000945F2">
        <w:rPr>
          <w:sz w:val="24"/>
          <w:szCs w:val="24"/>
          <w:lang w:val="sl-SI"/>
        </w:rPr>
        <w:t>.</w:t>
      </w:r>
      <w:r w:rsidR="00D70A3C" w:rsidRPr="000945F2">
        <w:rPr>
          <w:sz w:val="24"/>
          <w:szCs w:val="24"/>
          <w:lang w:val="sl-SI"/>
        </w:rPr>
        <w:t>1</w:t>
      </w:r>
      <w:r w:rsidRPr="000945F2">
        <w:rPr>
          <w:sz w:val="24"/>
          <w:szCs w:val="24"/>
          <w:lang w:val="sl-SI"/>
        </w:rPr>
        <w:t>.202</w:t>
      </w:r>
      <w:r w:rsidR="00D70A3C" w:rsidRPr="000945F2">
        <w:rPr>
          <w:sz w:val="24"/>
          <w:szCs w:val="24"/>
          <w:lang w:val="sl-SI"/>
        </w:rPr>
        <w:t>1</w:t>
      </w:r>
    </w:p>
    <w:p w14:paraId="190D66F4" w14:textId="039C353A" w:rsidR="00D70A3C" w:rsidRPr="000945F2" w:rsidRDefault="00D70A3C" w:rsidP="00D70A3C">
      <w:pPr>
        <w:jc w:val="center"/>
        <w:rPr>
          <w:sz w:val="24"/>
          <w:szCs w:val="24"/>
          <w:lang w:val="sl-SI"/>
        </w:rPr>
      </w:pPr>
    </w:p>
    <w:p w14:paraId="1AB29570" w14:textId="2A4C7BBE" w:rsidR="009B4075" w:rsidRPr="000945F2" w:rsidRDefault="009B4075" w:rsidP="00D70A3C">
      <w:pPr>
        <w:jc w:val="center"/>
        <w:rPr>
          <w:sz w:val="24"/>
          <w:szCs w:val="24"/>
          <w:lang w:val="sl-SI"/>
        </w:rPr>
      </w:pPr>
    </w:p>
    <w:p w14:paraId="5333E9A9" w14:textId="0997D6BC" w:rsidR="009B4075" w:rsidRPr="000945F2" w:rsidRDefault="009B4075" w:rsidP="00D70A3C">
      <w:pPr>
        <w:jc w:val="center"/>
        <w:rPr>
          <w:sz w:val="24"/>
          <w:szCs w:val="24"/>
          <w:lang w:val="sl-SI"/>
        </w:rPr>
      </w:pPr>
    </w:p>
    <w:p w14:paraId="211591B6" w14:textId="5383BB6C" w:rsidR="009B4075" w:rsidRPr="000945F2" w:rsidRDefault="009B4075" w:rsidP="00D70A3C">
      <w:pPr>
        <w:jc w:val="center"/>
        <w:rPr>
          <w:sz w:val="24"/>
          <w:szCs w:val="24"/>
          <w:lang w:val="sl-SI"/>
        </w:rPr>
      </w:pPr>
    </w:p>
    <w:p w14:paraId="7FBA02EF" w14:textId="1E0F8FD3" w:rsidR="009B4075" w:rsidRPr="000945F2" w:rsidRDefault="009B4075" w:rsidP="00D70A3C">
      <w:pPr>
        <w:jc w:val="center"/>
        <w:rPr>
          <w:sz w:val="24"/>
          <w:szCs w:val="24"/>
          <w:lang w:val="sl-SI"/>
        </w:rPr>
      </w:pPr>
    </w:p>
    <w:p w14:paraId="560D5503" w14:textId="5883393E" w:rsidR="009B4075" w:rsidRPr="000945F2" w:rsidRDefault="009B4075" w:rsidP="00D70A3C">
      <w:pPr>
        <w:jc w:val="center"/>
        <w:rPr>
          <w:sz w:val="24"/>
          <w:szCs w:val="24"/>
          <w:lang w:val="sl-SI"/>
        </w:rPr>
      </w:pPr>
    </w:p>
    <w:p w14:paraId="72E59C97" w14:textId="33AF6E45" w:rsidR="009B4075" w:rsidRPr="000945F2" w:rsidRDefault="009B4075" w:rsidP="009B4075">
      <w:pPr>
        <w:rPr>
          <w:rFonts w:cs="Calibri"/>
          <w:b/>
          <w:bCs/>
          <w:sz w:val="24"/>
          <w:szCs w:val="24"/>
          <w:lang w:val="sl-SI"/>
        </w:rPr>
      </w:pPr>
    </w:p>
    <w:p w14:paraId="6C26100D" w14:textId="77777777" w:rsidR="009B4075" w:rsidRPr="000945F2" w:rsidRDefault="009B4075" w:rsidP="009B4075">
      <w:pPr>
        <w:rPr>
          <w:rFonts w:cs="Calibri"/>
          <w:b/>
          <w:bCs/>
          <w:sz w:val="24"/>
          <w:szCs w:val="24"/>
          <w:lang w:val="sl-SI"/>
        </w:rPr>
      </w:pPr>
    </w:p>
    <w:p w14:paraId="23D6C83C" w14:textId="7E508AB1" w:rsidR="009B4075" w:rsidRPr="000945F2" w:rsidRDefault="009B4075" w:rsidP="009B4075">
      <w:pPr>
        <w:rPr>
          <w:sz w:val="28"/>
          <w:szCs w:val="28"/>
          <w:lang w:val="sl-SI"/>
        </w:rPr>
      </w:pPr>
      <w:r w:rsidRPr="000945F2">
        <w:rPr>
          <w:rFonts w:cs="Calibri"/>
          <w:b/>
          <w:bCs/>
          <w:sz w:val="28"/>
          <w:szCs w:val="28"/>
          <w:lang w:val="sl-SI"/>
        </w:rPr>
        <w:t>OPERACIJA: KOVAČNICA IDEJ, PARTNERSTEV IN PRODUKTOV ZA BOLJŠI JUTRI.</w:t>
      </w:r>
    </w:p>
    <w:p w14:paraId="356E777F" w14:textId="3C1DF93B" w:rsidR="00D70A3C" w:rsidRPr="000945F2" w:rsidRDefault="009B4075" w:rsidP="00AF2812">
      <w:pPr>
        <w:rPr>
          <w:sz w:val="24"/>
          <w:szCs w:val="24"/>
          <w:lang w:val="sl-SI"/>
        </w:rPr>
      </w:pPr>
      <w:r w:rsidRPr="000945F2">
        <w:rPr>
          <w:sz w:val="24"/>
          <w:szCs w:val="24"/>
          <w:lang w:val="sl-SI"/>
        </w:rPr>
        <w:t>Operacija je bila financirana iz javnega razpisa Lokalne akcijske skupine Mežiške doline (LAS MD). Operacija bo zaključena v letu 2021.</w:t>
      </w:r>
      <w:r w:rsidR="00D70A3C" w:rsidRPr="000945F2">
        <w:rPr>
          <w:sz w:val="24"/>
          <w:szCs w:val="24"/>
          <w:lang w:val="sl-SI"/>
        </w:rPr>
        <w:t xml:space="preserve">V </w:t>
      </w:r>
      <w:r w:rsidRPr="000945F2">
        <w:rPr>
          <w:sz w:val="24"/>
          <w:szCs w:val="24"/>
          <w:lang w:val="sl-SI"/>
        </w:rPr>
        <w:t xml:space="preserve">letu 2020 </w:t>
      </w:r>
      <w:r w:rsidR="00D70A3C" w:rsidRPr="000945F2">
        <w:rPr>
          <w:sz w:val="24"/>
          <w:szCs w:val="24"/>
          <w:lang w:val="sl-SI"/>
        </w:rPr>
        <w:t>operacije smo dosegli  vse zastavljene kazalnike</w:t>
      </w:r>
      <w:r w:rsidRPr="000945F2">
        <w:rPr>
          <w:sz w:val="24"/>
          <w:szCs w:val="24"/>
          <w:lang w:val="sl-SI"/>
        </w:rPr>
        <w:t xml:space="preserve"> ne glede na ukrepe COVID-19</w:t>
      </w:r>
      <w:r w:rsidR="00D70A3C" w:rsidRPr="000945F2">
        <w:rPr>
          <w:sz w:val="24"/>
          <w:szCs w:val="24"/>
          <w:lang w:val="sl-SI"/>
        </w:rPr>
        <w:t xml:space="preserve">. Konkretno pa naslednje učinke po aktivnostih. </w:t>
      </w:r>
    </w:p>
    <w:p w14:paraId="0C0F3C93" w14:textId="56953711" w:rsidR="004D6838" w:rsidRPr="000945F2" w:rsidRDefault="00FD5C52" w:rsidP="00AF2812">
      <w:pPr>
        <w:pStyle w:val="Odstavekseznama"/>
        <w:numPr>
          <w:ilvl w:val="1"/>
          <w:numId w:val="4"/>
        </w:numPr>
        <w:ind w:left="420"/>
        <w:rPr>
          <w:b/>
          <w:bCs/>
          <w:sz w:val="24"/>
          <w:szCs w:val="24"/>
          <w:lang w:val="sl-SI"/>
        </w:rPr>
      </w:pPr>
      <w:r w:rsidRPr="000945F2">
        <w:rPr>
          <w:b/>
          <w:bCs/>
          <w:sz w:val="24"/>
          <w:szCs w:val="24"/>
          <w:lang w:val="sl-SI"/>
        </w:rPr>
        <w:t>Izdelava vsebin za spletno kampanjo</w:t>
      </w:r>
    </w:p>
    <w:p w14:paraId="3F9383E2" w14:textId="1A89C62D" w:rsidR="004D6838" w:rsidRPr="000945F2" w:rsidRDefault="00FD5C52" w:rsidP="00AF2812">
      <w:pPr>
        <w:pStyle w:val="Odstavekseznama"/>
        <w:numPr>
          <w:ilvl w:val="0"/>
          <w:numId w:val="9"/>
        </w:numPr>
        <w:ind w:left="1140"/>
        <w:rPr>
          <w:sz w:val="24"/>
          <w:szCs w:val="24"/>
          <w:lang w:val="sl-SI"/>
        </w:rPr>
      </w:pPr>
      <w:r w:rsidRPr="000945F2">
        <w:rPr>
          <w:sz w:val="24"/>
          <w:szCs w:val="24"/>
          <w:lang w:val="sl-SI"/>
        </w:rPr>
        <w:t xml:space="preserve">Izdelava </w:t>
      </w:r>
      <w:r w:rsidR="00D70A3C" w:rsidRPr="000945F2">
        <w:rPr>
          <w:sz w:val="24"/>
          <w:szCs w:val="24"/>
          <w:lang w:val="sl-SI"/>
        </w:rPr>
        <w:t>7</w:t>
      </w:r>
      <w:r w:rsidRPr="000945F2">
        <w:rPr>
          <w:sz w:val="24"/>
          <w:szCs w:val="24"/>
          <w:lang w:val="sl-SI"/>
        </w:rPr>
        <w:t xml:space="preserve"> vabil za delavnice in okroglo mizo,</w:t>
      </w:r>
    </w:p>
    <w:p w14:paraId="19373C96" w14:textId="2C35478B" w:rsidR="004D6838" w:rsidRPr="000945F2" w:rsidRDefault="00D70A3C" w:rsidP="00AF2812">
      <w:pPr>
        <w:pStyle w:val="Odstavekseznama"/>
        <w:numPr>
          <w:ilvl w:val="0"/>
          <w:numId w:val="9"/>
        </w:numPr>
        <w:ind w:left="1140"/>
        <w:rPr>
          <w:sz w:val="24"/>
          <w:szCs w:val="24"/>
          <w:lang w:val="sl-SI"/>
        </w:rPr>
      </w:pPr>
      <w:r w:rsidRPr="000945F2">
        <w:rPr>
          <w:sz w:val="24"/>
          <w:szCs w:val="24"/>
          <w:lang w:val="sl-SI"/>
        </w:rPr>
        <w:t>33</w:t>
      </w:r>
      <w:r w:rsidR="00FD5C52" w:rsidRPr="000945F2">
        <w:rPr>
          <w:sz w:val="24"/>
          <w:szCs w:val="24"/>
          <w:lang w:val="sl-SI"/>
        </w:rPr>
        <w:t xml:space="preserve"> grafik za Facebook,</w:t>
      </w:r>
    </w:p>
    <w:p w14:paraId="771C04E8" w14:textId="1AF129DF" w:rsidR="004D6838" w:rsidRPr="000945F2" w:rsidRDefault="00D70A3C" w:rsidP="00AF2812">
      <w:pPr>
        <w:pStyle w:val="Odstavekseznama"/>
        <w:numPr>
          <w:ilvl w:val="0"/>
          <w:numId w:val="9"/>
        </w:numPr>
        <w:ind w:left="1140"/>
        <w:rPr>
          <w:sz w:val="24"/>
          <w:szCs w:val="24"/>
          <w:lang w:val="sl-SI"/>
        </w:rPr>
      </w:pPr>
      <w:r w:rsidRPr="000945F2">
        <w:rPr>
          <w:sz w:val="24"/>
          <w:szCs w:val="24"/>
          <w:lang w:val="sl-SI"/>
        </w:rPr>
        <w:t>1</w:t>
      </w:r>
      <w:r w:rsidR="00FD5C52" w:rsidRPr="000945F2">
        <w:rPr>
          <w:sz w:val="24"/>
          <w:szCs w:val="24"/>
          <w:lang w:val="sl-SI"/>
        </w:rPr>
        <w:t>2 grafik za Instagram.</w:t>
      </w:r>
    </w:p>
    <w:p w14:paraId="08F51DE3" w14:textId="77777777" w:rsidR="004D6838" w:rsidRPr="000945F2" w:rsidRDefault="00FD5C52" w:rsidP="00AF2812">
      <w:pPr>
        <w:pStyle w:val="Odstavekseznama"/>
        <w:numPr>
          <w:ilvl w:val="1"/>
          <w:numId w:val="4"/>
        </w:numPr>
        <w:ind w:left="420"/>
        <w:rPr>
          <w:b/>
          <w:bCs/>
          <w:sz w:val="24"/>
          <w:szCs w:val="24"/>
          <w:lang w:val="sl-SI"/>
        </w:rPr>
      </w:pPr>
      <w:r w:rsidRPr="000945F2">
        <w:rPr>
          <w:b/>
          <w:bCs/>
          <w:sz w:val="24"/>
          <w:szCs w:val="24"/>
          <w:lang w:val="sl-SI"/>
        </w:rPr>
        <w:t>Upravljanje s spletnimi orodji</w:t>
      </w:r>
    </w:p>
    <w:p w14:paraId="0DF09B0D" w14:textId="77777777" w:rsidR="004D6838" w:rsidRPr="000945F2" w:rsidRDefault="00FD5C52" w:rsidP="00AF2812">
      <w:pPr>
        <w:pStyle w:val="Odstavekseznama"/>
        <w:numPr>
          <w:ilvl w:val="0"/>
          <w:numId w:val="10"/>
        </w:numPr>
        <w:ind w:left="1140"/>
        <w:rPr>
          <w:sz w:val="24"/>
          <w:szCs w:val="24"/>
          <w:lang w:val="sl-SI"/>
        </w:rPr>
      </w:pPr>
      <w:r w:rsidRPr="000945F2">
        <w:rPr>
          <w:sz w:val="24"/>
          <w:szCs w:val="24"/>
          <w:lang w:val="sl-SI"/>
        </w:rPr>
        <w:t>5 objav posnetkov na Youtuba kanalu</w:t>
      </w:r>
    </w:p>
    <w:p w14:paraId="6278FE0A" w14:textId="43CAB5CA" w:rsidR="004D6838" w:rsidRPr="000945F2" w:rsidRDefault="00D70A3C" w:rsidP="00AF2812">
      <w:pPr>
        <w:pStyle w:val="Odstavekseznama"/>
        <w:numPr>
          <w:ilvl w:val="0"/>
          <w:numId w:val="10"/>
        </w:numPr>
        <w:ind w:left="1140"/>
        <w:rPr>
          <w:sz w:val="24"/>
          <w:szCs w:val="24"/>
          <w:lang w:val="sl-SI"/>
        </w:rPr>
      </w:pPr>
      <w:r w:rsidRPr="000945F2">
        <w:rPr>
          <w:sz w:val="24"/>
          <w:szCs w:val="24"/>
          <w:lang w:val="sl-SI"/>
        </w:rPr>
        <w:t>19</w:t>
      </w:r>
      <w:r w:rsidR="00FD5C52" w:rsidRPr="000945F2">
        <w:rPr>
          <w:sz w:val="24"/>
          <w:szCs w:val="24"/>
          <w:lang w:val="sl-SI"/>
        </w:rPr>
        <w:t xml:space="preserve"> objav na Facebook </w:t>
      </w:r>
      <w:r w:rsidRPr="000945F2">
        <w:rPr>
          <w:sz w:val="24"/>
          <w:szCs w:val="24"/>
          <w:lang w:val="sl-SI"/>
        </w:rPr>
        <w:t>profile</w:t>
      </w:r>
    </w:p>
    <w:p w14:paraId="588D1F89" w14:textId="72834007" w:rsidR="00D70A3C" w:rsidRPr="000945F2" w:rsidRDefault="00D70A3C" w:rsidP="00AF2812">
      <w:pPr>
        <w:pStyle w:val="Odstavekseznama"/>
        <w:numPr>
          <w:ilvl w:val="0"/>
          <w:numId w:val="10"/>
        </w:numPr>
        <w:ind w:left="1140"/>
        <w:rPr>
          <w:sz w:val="24"/>
          <w:szCs w:val="24"/>
          <w:lang w:val="sl-SI"/>
        </w:rPr>
      </w:pPr>
      <w:r w:rsidRPr="000945F2">
        <w:rPr>
          <w:sz w:val="24"/>
          <w:szCs w:val="24"/>
          <w:lang w:val="sl-SI"/>
        </w:rPr>
        <w:t>13 objav na spletni strani</w:t>
      </w:r>
    </w:p>
    <w:p w14:paraId="3CCFA629" w14:textId="786960F9" w:rsidR="00D70A3C" w:rsidRPr="000945F2" w:rsidRDefault="00D70A3C" w:rsidP="00AF2812">
      <w:pPr>
        <w:pStyle w:val="Odstavekseznama"/>
        <w:numPr>
          <w:ilvl w:val="0"/>
          <w:numId w:val="10"/>
        </w:numPr>
        <w:ind w:left="1140"/>
        <w:rPr>
          <w:sz w:val="24"/>
          <w:szCs w:val="24"/>
          <w:lang w:val="sl-SI"/>
        </w:rPr>
      </w:pPr>
      <w:r w:rsidRPr="000945F2">
        <w:rPr>
          <w:sz w:val="24"/>
          <w:szCs w:val="24"/>
          <w:lang w:val="sl-SI"/>
        </w:rPr>
        <w:t>6 objav na Instagramu</w:t>
      </w:r>
    </w:p>
    <w:p w14:paraId="56B6A7F0" w14:textId="74E4BE5A" w:rsidR="004D6838" w:rsidRPr="000945F2" w:rsidRDefault="00D70A3C" w:rsidP="00AF2812">
      <w:pPr>
        <w:pStyle w:val="Odstavekseznama"/>
        <w:numPr>
          <w:ilvl w:val="0"/>
          <w:numId w:val="10"/>
        </w:numPr>
        <w:ind w:left="1140"/>
        <w:rPr>
          <w:sz w:val="24"/>
          <w:szCs w:val="24"/>
          <w:lang w:val="sl-SI"/>
        </w:rPr>
      </w:pPr>
      <w:r w:rsidRPr="000945F2">
        <w:rPr>
          <w:sz w:val="24"/>
          <w:szCs w:val="24"/>
          <w:lang w:val="sl-SI"/>
        </w:rPr>
        <w:t>Ažuriranje spletne strani statičnih vsebin</w:t>
      </w:r>
    </w:p>
    <w:p w14:paraId="5635402E" w14:textId="77777777" w:rsidR="004D6838" w:rsidRPr="000945F2" w:rsidRDefault="00FD5C52" w:rsidP="00AF2812">
      <w:pPr>
        <w:pStyle w:val="Odstavekseznama"/>
        <w:numPr>
          <w:ilvl w:val="1"/>
          <w:numId w:val="5"/>
        </w:numPr>
        <w:ind w:left="420"/>
        <w:rPr>
          <w:b/>
          <w:bCs/>
          <w:sz w:val="24"/>
          <w:szCs w:val="24"/>
          <w:lang w:val="sl-SI"/>
        </w:rPr>
      </w:pPr>
      <w:r w:rsidRPr="000945F2">
        <w:rPr>
          <w:b/>
          <w:bCs/>
          <w:sz w:val="24"/>
          <w:szCs w:val="24"/>
          <w:lang w:val="sl-SI"/>
        </w:rPr>
        <w:t>Aktivacija in animiranje ciljne skupine mladih</w:t>
      </w:r>
    </w:p>
    <w:p w14:paraId="53EBFC73" w14:textId="0F3DF59B" w:rsidR="004D6838" w:rsidRPr="000945F2" w:rsidRDefault="00D70A3C" w:rsidP="00AF2812">
      <w:pPr>
        <w:pStyle w:val="Odstavekseznama"/>
        <w:numPr>
          <w:ilvl w:val="0"/>
          <w:numId w:val="8"/>
        </w:numPr>
        <w:ind w:left="1140"/>
        <w:rPr>
          <w:sz w:val="24"/>
          <w:szCs w:val="24"/>
          <w:lang w:val="sl-SI"/>
        </w:rPr>
      </w:pPr>
      <w:r w:rsidRPr="000945F2">
        <w:rPr>
          <w:sz w:val="24"/>
          <w:szCs w:val="24"/>
          <w:lang w:val="sl-SI"/>
        </w:rPr>
        <w:t>O</w:t>
      </w:r>
      <w:r w:rsidR="00FD5C52" w:rsidRPr="000945F2">
        <w:rPr>
          <w:sz w:val="24"/>
          <w:szCs w:val="24"/>
          <w:lang w:val="sl-SI"/>
        </w:rPr>
        <w:t xml:space="preserve">pravljenih </w:t>
      </w:r>
      <w:r w:rsidRPr="000945F2">
        <w:rPr>
          <w:sz w:val="24"/>
          <w:szCs w:val="24"/>
          <w:lang w:val="sl-SI"/>
        </w:rPr>
        <w:t xml:space="preserve">je bilo </w:t>
      </w:r>
      <w:r w:rsidR="00FD5C52" w:rsidRPr="000945F2">
        <w:rPr>
          <w:sz w:val="24"/>
          <w:szCs w:val="24"/>
          <w:lang w:val="sl-SI"/>
        </w:rPr>
        <w:t>17</w:t>
      </w:r>
      <w:r w:rsidRPr="000945F2">
        <w:rPr>
          <w:sz w:val="24"/>
          <w:szCs w:val="24"/>
          <w:lang w:val="sl-SI"/>
        </w:rPr>
        <w:t>8</w:t>
      </w:r>
      <w:r w:rsidR="00FD5C52" w:rsidRPr="000945F2">
        <w:rPr>
          <w:sz w:val="24"/>
          <w:szCs w:val="24"/>
          <w:lang w:val="sl-SI"/>
        </w:rPr>
        <w:t xml:space="preserve"> klicev različnih potencialnih ,udeležencev iz ciljne skupine naše operacije,</w:t>
      </w:r>
    </w:p>
    <w:p w14:paraId="1F40BC85" w14:textId="77777777" w:rsidR="004D6838" w:rsidRPr="000945F2" w:rsidRDefault="00FD5C52" w:rsidP="00AF2812">
      <w:pPr>
        <w:pStyle w:val="Odstavekseznama"/>
        <w:numPr>
          <w:ilvl w:val="0"/>
          <w:numId w:val="8"/>
        </w:numPr>
        <w:ind w:left="1140"/>
        <w:rPr>
          <w:sz w:val="24"/>
          <w:szCs w:val="24"/>
          <w:lang w:val="sl-SI"/>
        </w:rPr>
      </w:pPr>
      <w:r w:rsidRPr="000945F2">
        <w:rPr>
          <w:sz w:val="24"/>
          <w:szCs w:val="24"/>
          <w:lang w:val="sl-SI"/>
        </w:rPr>
        <w:t>5 objav na spletni strani partnerja,</w:t>
      </w:r>
    </w:p>
    <w:p w14:paraId="118CEDA5" w14:textId="77777777" w:rsidR="004D6838" w:rsidRPr="000945F2" w:rsidRDefault="00FD5C52" w:rsidP="00AF2812">
      <w:pPr>
        <w:pStyle w:val="Odstavekseznama"/>
        <w:numPr>
          <w:ilvl w:val="0"/>
          <w:numId w:val="8"/>
        </w:numPr>
        <w:ind w:left="1140"/>
        <w:rPr>
          <w:sz w:val="24"/>
          <w:szCs w:val="24"/>
          <w:lang w:val="sl-SI"/>
        </w:rPr>
      </w:pPr>
      <w:r w:rsidRPr="000945F2">
        <w:rPr>
          <w:sz w:val="24"/>
          <w:szCs w:val="24"/>
          <w:lang w:val="sl-SI"/>
        </w:rPr>
        <w:t>5 poslanih vabil po emailu .</w:t>
      </w:r>
    </w:p>
    <w:p w14:paraId="436CD829" w14:textId="77777777" w:rsidR="004D6838" w:rsidRPr="000945F2" w:rsidRDefault="00FD5C52" w:rsidP="00AF2812">
      <w:pPr>
        <w:rPr>
          <w:b/>
          <w:bCs/>
          <w:sz w:val="24"/>
          <w:szCs w:val="24"/>
          <w:lang w:val="sl-SI"/>
        </w:rPr>
      </w:pPr>
      <w:r w:rsidRPr="000945F2">
        <w:rPr>
          <w:b/>
          <w:bCs/>
          <w:sz w:val="24"/>
          <w:szCs w:val="24"/>
          <w:lang w:val="sl-SI"/>
        </w:rPr>
        <w:t xml:space="preserve">2.2. Priprava materialov za izobraževanja in usposabljanja </w:t>
      </w:r>
    </w:p>
    <w:p w14:paraId="6B13BBF9" w14:textId="4B4649B2" w:rsidR="00D70A3C" w:rsidRPr="000945F2" w:rsidRDefault="00D70A3C" w:rsidP="00AF2812">
      <w:pPr>
        <w:pStyle w:val="Odstavekseznama"/>
        <w:numPr>
          <w:ilvl w:val="0"/>
          <w:numId w:val="12"/>
        </w:numPr>
        <w:rPr>
          <w:sz w:val="24"/>
          <w:szCs w:val="24"/>
          <w:lang w:val="sl-SI"/>
        </w:rPr>
      </w:pPr>
      <w:r w:rsidRPr="000945F2">
        <w:rPr>
          <w:sz w:val="24"/>
          <w:szCs w:val="24"/>
          <w:lang w:val="sl-SI"/>
        </w:rPr>
        <w:t>Pripra</w:t>
      </w:r>
      <w:r w:rsidR="00AF2812" w:rsidRPr="000945F2">
        <w:rPr>
          <w:sz w:val="24"/>
          <w:szCs w:val="24"/>
          <w:lang w:val="sl-SI"/>
        </w:rPr>
        <w:t>v</w:t>
      </w:r>
      <w:r w:rsidRPr="000945F2">
        <w:rPr>
          <w:sz w:val="24"/>
          <w:szCs w:val="24"/>
          <w:lang w:val="sl-SI"/>
        </w:rPr>
        <w:t xml:space="preserve">ljen je bil  nabor </w:t>
      </w:r>
      <w:r w:rsidR="00AF2812" w:rsidRPr="000945F2">
        <w:rPr>
          <w:sz w:val="24"/>
          <w:szCs w:val="24"/>
          <w:lang w:val="sl-SI"/>
        </w:rPr>
        <w:t>potencialnih izvajalcev izobraževanj s 7 različnimi predavatelji.</w:t>
      </w:r>
      <w:r w:rsidR="00FD5C52" w:rsidRPr="000945F2">
        <w:rPr>
          <w:sz w:val="24"/>
          <w:szCs w:val="24"/>
          <w:lang w:val="sl-SI"/>
        </w:rPr>
        <w:t xml:space="preserve"> </w:t>
      </w:r>
    </w:p>
    <w:p w14:paraId="41AD6FB1" w14:textId="0CA12063" w:rsidR="004D6838" w:rsidRPr="000945F2" w:rsidRDefault="00D70A3C" w:rsidP="00AF2812">
      <w:pPr>
        <w:pStyle w:val="Odstavekseznama"/>
        <w:numPr>
          <w:ilvl w:val="0"/>
          <w:numId w:val="12"/>
        </w:numPr>
        <w:rPr>
          <w:sz w:val="24"/>
          <w:szCs w:val="24"/>
          <w:lang w:val="sl-SI"/>
        </w:rPr>
      </w:pPr>
      <w:r w:rsidRPr="000945F2">
        <w:rPr>
          <w:sz w:val="24"/>
          <w:szCs w:val="24"/>
          <w:lang w:val="sl-SI"/>
        </w:rPr>
        <w:t>1</w:t>
      </w:r>
      <w:r w:rsidR="00FD5C52" w:rsidRPr="000945F2">
        <w:rPr>
          <w:sz w:val="24"/>
          <w:szCs w:val="24"/>
          <w:lang w:val="sl-SI"/>
        </w:rPr>
        <w:t xml:space="preserve"> pripravljen</w:t>
      </w:r>
      <w:r w:rsidRPr="000945F2">
        <w:rPr>
          <w:sz w:val="24"/>
          <w:szCs w:val="24"/>
          <w:lang w:val="sl-SI"/>
        </w:rPr>
        <w:t>a</w:t>
      </w:r>
      <w:r w:rsidR="00FD5C52" w:rsidRPr="000945F2">
        <w:rPr>
          <w:sz w:val="24"/>
          <w:szCs w:val="24"/>
          <w:lang w:val="sl-SI"/>
        </w:rPr>
        <w:t xml:space="preserve"> prezentacije v Powerpointu za online delavnice</w:t>
      </w:r>
      <w:r w:rsidRPr="000945F2">
        <w:rPr>
          <w:sz w:val="24"/>
          <w:szCs w:val="24"/>
          <w:lang w:val="sl-SI"/>
        </w:rPr>
        <w:t xml:space="preserve"> partnerja</w:t>
      </w:r>
      <w:r w:rsidR="00AF2812" w:rsidRPr="000945F2">
        <w:rPr>
          <w:sz w:val="24"/>
          <w:szCs w:val="24"/>
          <w:lang w:val="sl-SI"/>
        </w:rPr>
        <w:t xml:space="preserve"> in 4 prezentacije -b izbranih predavateljev</w:t>
      </w:r>
    </w:p>
    <w:p w14:paraId="6E0791FE" w14:textId="415365AB" w:rsidR="00AF2812" w:rsidRPr="000945F2" w:rsidRDefault="00AF2812" w:rsidP="00AF2812">
      <w:pPr>
        <w:pStyle w:val="Odstavekseznama"/>
        <w:numPr>
          <w:ilvl w:val="0"/>
          <w:numId w:val="12"/>
        </w:numPr>
        <w:rPr>
          <w:sz w:val="24"/>
          <w:szCs w:val="24"/>
          <w:lang w:val="sl-SI"/>
        </w:rPr>
      </w:pPr>
      <w:r w:rsidRPr="000945F2">
        <w:rPr>
          <w:sz w:val="24"/>
          <w:szCs w:val="24"/>
          <w:lang w:val="sl-SI"/>
        </w:rPr>
        <w:t>Opravljenih je bilo 35 klicev v zvezi s pripravo izobraževanj</w:t>
      </w:r>
    </w:p>
    <w:p w14:paraId="48184FF9" w14:textId="77777777" w:rsidR="00AF2812" w:rsidRPr="000945F2" w:rsidRDefault="00AF2812">
      <w:pPr>
        <w:rPr>
          <w:sz w:val="24"/>
          <w:szCs w:val="24"/>
          <w:lang w:val="sl-SI"/>
        </w:rPr>
      </w:pPr>
    </w:p>
    <w:p w14:paraId="35A2A820" w14:textId="77777777" w:rsidR="004D6838" w:rsidRPr="000945F2" w:rsidRDefault="00FD5C52">
      <w:pPr>
        <w:rPr>
          <w:b/>
          <w:bCs/>
          <w:sz w:val="24"/>
          <w:szCs w:val="24"/>
          <w:lang w:val="sl-SI"/>
        </w:rPr>
      </w:pPr>
      <w:r w:rsidRPr="000945F2">
        <w:rPr>
          <w:b/>
          <w:bCs/>
          <w:sz w:val="24"/>
          <w:szCs w:val="24"/>
          <w:lang w:val="sl-SI"/>
        </w:rPr>
        <w:t xml:space="preserve">2.3. Organizacija in izvedba izobraževanj in usposabljanj </w:t>
      </w:r>
    </w:p>
    <w:p w14:paraId="3C18B0C3" w14:textId="56D8197B" w:rsidR="004D6838" w:rsidRPr="000945F2" w:rsidRDefault="00FD5C52" w:rsidP="00AF2812">
      <w:pPr>
        <w:pStyle w:val="Odstavekseznama"/>
        <w:numPr>
          <w:ilvl w:val="0"/>
          <w:numId w:val="21"/>
        </w:numPr>
        <w:rPr>
          <w:sz w:val="24"/>
          <w:szCs w:val="24"/>
          <w:lang w:val="sl-SI"/>
        </w:rPr>
      </w:pPr>
      <w:r w:rsidRPr="000945F2">
        <w:rPr>
          <w:sz w:val="24"/>
          <w:szCs w:val="24"/>
          <w:lang w:val="sl-SI"/>
        </w:rPr>
        <w:t xml:space="preserve">Izvedene 4 online delavnice </w:t>
      </w:r>
      <w:r w:rsidR="00AF2812" w:rsidRPr="000945F2">
        <w:rPr>
          <w:sz w:val="24"/>
          <w:szCs w:val="24"/>
          <w:lang w:val="sl-SI"/>
        </w:rPr>
        <w:t>12</w:t>
      </w:r>
      <w:r w:rsidRPr="000945F2">
        <w:rPr>
          <w:sz w:val="24"/>
          <w:szCs w:val="24"/>
          <w:lang w:val="sl-SI"/>
        </w:rPr>
        <w:t>.</w:t>
      </w:r>
      <w:r w:rsidR="00AF2812" w:rsidRPr="000945F2">
        <w:rPr>
          <w:sz w:val="24"/>
          <w:szCs w:val="24"/>
          <w:lang w:val="sl-SI"/>
        </w:rPr>
        <w:t>11</w:t>
      </w:r>
      <w:r w:rsidRPr="000945F2">
        <w:rPr>
          <w:sz w:val="24"/>
          <w:szCs w:val="24"/>
          <w:lang w:val="sl-SI"/>
        </w:rPr>
        <w:t>. s 2</w:t>
      </w:r>
      <w:r w:rsidR="00AF2812" w:rsidRPr="000945F2">
        <w:rPr>
          <w:sz w:val="24"/>
          <w:szCs w:val="24"/>
          <w:lang w:val="sl-SI"/>
        </w:rPr>
        <w:t>4</w:t>
      </w:r>
      <w:r w:rsidRPr="000945F2">
        <w:rPr>
          <w:sz w:val="24"/>
          <w:szCs w:val="24"/>
          <w:lang w:val="sl-SI"/>
        </w:rPr>
        <w:t xml:space="preserve"> udeleženci, </w:t>
      </w:r>
      <w:r w:rsidR="00AF2812" w:rsidRPr="000945F2">
        <w:rPr>
          <w:sz w:val="24"/>
          <w:szCs w:val="24"/>
          <w:lang w:val="sl-SI"/>
        </w:rPr>
        <w:t>19</w:t>
      </w:r>
      <w:r w:rsidRPr="000945F2">
        <w:rPr>
          <w:sz w:val="24"/>
          <w:szCs w:val="24"/>
          <w:lang w:val="sl-SI"/>
        </w:rPr>
        <w:t>.</w:t>
      </w:r>
      <w:r w:rsidR="00AF2812" w:rsidRPr="000945F2">
        <w:rPr>
          <w:sz w:val="24"/>
          <w:szCs w:val="24"/>
          <w:lang w:val="sl-SI"/>
        </w:rPr>
        <w:t>11.</w:t>
      </w:r>
      <w:r w:rsidRPr="000945F2">
        <w:rPr>
          <w:sz w:val="24"/>
          <w:szCs w:val="24"/>
          <w:lang w:val="sl-SI"/>
        </w:rPr>
        <w:t xml:space="preserve"> s 21 udeleženci , 2</w:t>
      </w:r>
      <w:r w:rsidR="00AF2812" w:rsidRPr="000945F2">
        <w:rPr>
          <w:sz w:val="24"/>
          <w:szCs w:val="24"/>
          <w:lang w:val="sl-SI"/>
        </w:rPr>
        <w:t>6</w:t>
      </w:r>
      <w:r w:rsidRPr="000945F2">
        <w:rPr>
          <w:sz w:val="24"/>
          <w:szCs w:val="24"/>
          <w:lang w:val="sl-SI"/>
        </w:rPr>
        <w:t>.</w:t>
      </w:r>
      <w:r w:rsidR="00AF2812" w:rsidRPr="000945F2">
        <w:rPr>
          <w:sz w:val="24"/>
          <w:szCs w:val="24"/>
          <w:lang w:val="sl-SI"/>
        </w:rPr>
        <w:t>11</w:t>
      </w:r>
      <w:r w:rsidRPr="000945F2">
        <w:rPr>
          <w:sz w:val="24"/>
          <w:szCs w:val="24"/>
          <w:lang w:val="sl-SI"/>
        </w:rPr>
        <w:t xml:space="preserve">. s </w:t>
      </w:r>
      <w:r w:rsidR="00AF2812" w:rsidRPr="000945F2">
        <w:rPr>
          <w:sz w:val="24"/>
          <w:szCs w:val="24"/>
          <w:lang w:val="sl-SI"/>
        </w:rPr>
        <w:t>19</w:t>
      </w:r>
      <w:r w:rsidRPr="000945F2">
        <w:rPr>
          <w:sz w:val="24"/>
          <w:szCs w:val="24"/>
          <w:lang w:val="sl-SI"/>
        </w:rPr>
        <w:t xml:space="preserve"> udeleženci in </w:t>
      </w:r>
      <w:r w:rsidR="00AF2812" w:rsidRPr="000945F2">
        <w:rPr>
          <w:sz w:val="24"/>
          <w:szCs w:val="24"/>
          <w:lang w:val="sl-SI"/>
        </w:rPr>
        <w:t>3</w:t>
      </w:r>
      <w:r w:rsidRPr="000945F2">
        <w:rPr>
          <w:sz w:val="24"/>
          <w:szCs w:val="24"/>
          <w:lang w:val="sl-SI"/>
        </w:rPr>
        <w:t>.</w:t>
      </w:r>
      <w:r w:rsidR="00AF2812" w:rsidRPr="000945F2">
        <w:rPr>
          <w:sz w:val="24"/>
          <w:szCs w:val="24"/>
          <w:lang w:val="sl-SI"/>
        </w:rPr>
        <w:t>12</w:t>
      </w:r>
      <w:r w:rsidRPr="000945F2">
        <w:rPr>
          <w:sz w:val="24"/>
          <w:szCs w:val="24"/>
          <w:lang w:val="sl-SI"/>
        </w:rPr>
        <w:t xml:space="preserve"> s 1</w:t>
      </w:r>
      <w:r w:rsidR="00AF2812" w:rsidRPr="000945F2">
        <w:rPr>
          <w:sz w:val="24"/>
          <w:szCs w:val="24"/>
          <w:lang w:val="sl-SI"/>
        </w:rPr>
        <w:t>9</w:t>
      </w:r>
      <w:r w:rsidRPr="000945F2">
        <w:rPr>
          <w:sz w:val="24"/>
          <w:szCs w:val="24"/>
          <w:lang w:val="sl-SI"/>
        </w:rPr>
        <w:t xml:space="preserve"> udeleženci.</w:t>
      </w:r>
    </w:p>
    <w:p w14:paraId="3B56701B" w14:textId="39BFC9E1" w:rsidR="00AF2812" w:rsidRPr="000945F2" w:rsidRDefault="00AF2812" w:rsidP="00AF2812">
      <w:pPr>
        <w:pStyle w:val="Odstavekseznama"/>
        <w:numPr>
          <w:ilvl w:val="0"/>
          <w:numId w:val="21"/>
        </w:numPr>
        <w:rPr>
          <w:sz w:val="24"/>
          <w:szCs w:val="24"/>
          <w:lang w:val="sl-SI"/>
        </w:rPr>
      </w:pPr>
      <w:r w:rsidRPr="000945F2">
        <w:rPr>
          <w:sz w:val="24"/>
          <w:szCs w:val="24"/>
          <w:lang w:val="sl-SI"/>
        </w:rPr>
        <w:t>Izvedene se bile 4 delavnice v živo v vseh štirih občinah s 22 udeleženci.</w:t>
      </w:r>
    </w:p>
    <w:p w14:paraId="0DB0A27F" w14:textId="0669CF8B" w:rsidR="00AF2812" w:rsidRPr="000945F2" w:rsidRDefault="00AF2812" w:rsidP="00AF2812">
      <w:pPr>
        <w:pStyle w:val="Odstavekseznama"/>
        <w:numPr>
          <w:ilvl w:val="0"/>
          <w:numId w:val="21"/>
        </w:numPr>
        <w:rPr>
          <w:sz w:val="24"/>
          <w:szCs w:val="24"/>
          <w:lang w:val="sl-SI"/>
        </w:rPr>
      </w:pPr>
      <w:r w:rsidRPr="000945F2">
        <w:rPr>
          <w:sz w:val="24"/>
          <w:szCs w:val="24"/>
          <w:lang w:val="sl-SI"/>
        </w:rPr>
        <w:lastRenderedPageBreak/>
        <w:t>Izve</w:t>
      </w:r>
      <w:r w:rsidR="00BA634F" w:rsidRPr="000945F2">
        <w:rPr>
          <w:sz w:val="24"/>
          <w:szCs w:val="24"/>
          <w:lang w:val="sl-SI"/>
        </w:rPr>
        <w:t>d</w:t>
      </w:r>
      <w:r w:rsidRPr="000945F2">
        <w:rPr>
          <w:sz w:val="24"/>
          <w:szCs w:val="24"/>
          <w:lang w:val="sl-SI"/>
        </w:rPr>
        <w:t xml:space="preserve">ena je bila online okrogla miza </w:t>
      </w:r>
      <w:r w:rsidR="00BA634F" w:rsidRPr="000945F2">
        <w:rPr>
          <w:sz w:val="24"/>
          <w:szCs w:val="24"/>
          <w:lang w:val="sl-SI"/>
        </w:rPr>
        <w:t>s 5 gosti in 28 udeleženci.</w:t>
      </w:r>
    </w:p>
    <w:p w14:paraId="1A41FA37" w14:textId="77777777" w:rsidR="004D6838" w:rsidRPr="000945F2" w:rsidRDefault="00FD5C52">
      <w:pPr>
        <w:rPr>
          <w:b/>
          <w:bCs/>
          <w:sz w:val="24"/>
          <w:szCs w:val="24"/>
          <w:lang w:val="sl-SI"/>
        </w:rPr>
      </w:pPr>
      <w:r w:rsidRPr="000945F2">
        <w:rPr>
          <w:b/>
          <w:bCs/>
          <w:sz w:val="24"/>
          <w:szCs w:val="24"/>
          <w:lang w:val="sl-SI"/>
        </w:rPr>
        <w:t xml:space="preserve"> 2.4. Svetovanje in mentoriranje zainteresiranim udeležencem izobraževanj in usposabljanj</w:t>
      </w:r>
    </w:p>
    <w:p w14:paraId="7028CD7E" w14:textId="5CE9762E" w:rsidR="004D6838" w:rsidRPr="000945F2" w:rsidRDefault="00EA36D1" w:rsidP="00BA634F">
      <w:pPr>
        <w:pStyle w:val="Odstavekseznama"/>
        <w:numPr>
          <w:ilvl w:val="0"/>
          <w:numId w:val="23"/>
        </w:numPr>
        <w:rPr>
          <w:color w:val="000000" w:themeColor="text1"/>
          <w:sz w:val="24"/>
          <w:szCs w:val="24"/>
          <w:lang w:val="sl-SI"/>
        </w:rPr>
      </w:pPr>
      <w:r w:rsidRPr="000945F2">
        <w:rPr>
          <w:color w:val="000000" w:themeColor="text1"/>
          <w:sz w:val="24"/>
          <w:szCs w:val="24"/>
          <w:lang w:val="sl-SI"/>
        </w:rPr>
        <w:t>V okviru projejkta smo svetovali 12 organizacijam in 28 različnim posameznikom.</w:t>
      </w:r>
    </w:p>
    <w:p w14:paraId="68605FD8" w14:textId="77777777" w:rsidR="004D6838" w:rsidRPr="000945F2" w:rsidRDefault="00FD5C52">
      <w:pPr>
        <w:rPr>
          <w:b/>
          <w:bCs/>
          <w:sz w:val="24"/>
          <w:szCs w:val="24"/>
          <w:lang w:val="sl-SI"/>
        </w:rPr>
      </w:pPr>
      <w:r w:rsidRPr="000945F2">
        <w:rPr>
          <w:b/>
          <w:bCs/>
          <w:sz w:val="24"/>
          <w:szCs w:val="24"/>
          <w:lang w:val="sl-SI"/>
        </w:rPr>
        <w:t xml:space="preserve">3.1. Iskanje oziroma sondiranje potencialnih partnerjev iz različnih sektorjev in ciljnih skupin operacije  </w:t>
      </w:r>
    </w:p>
    <w:p w14:paraId="5449D216" w14:textId="574930D6" w:rsidR="004D6838" w:rsidRPr="000945F2" w:rsidRDefault="00FD5C52" w:rsidP="00BA634F">
      <w:pPr>
        <w:pStyle w:val="Odstavekseznama"/>
        <w:numPr>
          <w:ilvl w:val="0"/>
          <w:numId w:val="23"/>
        </w:numPr>
        <w:rPr>
          <w:sz w:val="24"/>
          <w:szCs w:val="24"/>
          <w:lang w:val="sl-SI"/>
        </w:rPr>
      </w:pPr>
      <w:r w:rsidRPr="000945F2">
        <w:rPr>
          <w:sz w:val="24"/>
          <w:szCs w:val="24"/>
          <w:lang w:val="sl-SI"/>
        </w:rPr>
        <w:t>1 lista potencialnih partnerjev s</w:t>
      </w:r>
      <w:r w:rsidR="00BA634F" w:rsidRPr="000945F2">
        <w:rPr>
          <w:sz w:val="24"/>
          <w:szCs w:val="24"/>
          <w:lang w:val="sl-SI"/>
        </w:rPr>
        <w:t xml:space="preserve"> 35</w:t>
      </w:r>
      <w:r w:rsidRPr="000945F2">
        <w:rPr>
          <w:sz w:val="24"/>
          <w:szCs w:val="24"/>
          <w:lang w:val="sl-SI"/>
        </w:rPr>
        <w:t xml:space="preserve"> subjekti iz različnih sektorjev.</w:t>
      </w:r>
    </w:p>
    <w:p w14:paraId="2F0D700F" w14:textId="77777777" w:rsidR="004D6838" w:rsidRPr="000945F2" w:rsidRDefault="00FD5C52">
      <w:pPr>
        <w:rPr>
          <w:b/>
          <w:bCs/>
          <w:sz w:val="24"/>
          <w:szCs w:val="24"/>
          <w:lang w:val="sl-SI"/>
        </w:rPr>
      </w:pPr>
      <w:r w:rsidRPr="000945F2">
        <w:rPr>
          <w:b/>
          <w:bCs/>
          <w:sz w:val="24"/>
          <w:szCs w:val="24"/>
          <w:lang w:val="sl-SI"/>
        </w:rPr>
        <w:t xml:space="preserve">3.2. Kreiranje partnerstev  </w:t>
      </w:r>
    </w:p>
    <w:p w14:paraId="3190AFAA" w14:textId="7D62AB03" w:rsidR="004D6838" w:rsidRPr="000945F2" w:rsidRDefault="00BA634F" w:rsidP="00BA634F">
      <w:pPr>
        <w:pStyle w:val="Odstavekseznama"/>
        <w:numPr>
          <w:ilvl w:val="0"/>
          <w:numId w:val="23"/>
        </w:numPr>
        <w:rPr>
          <w:sz w:val="24"/>
          <w:szCs w:val="24"/>
          <w:lang w:val="sl-SI"/>
        </w:rPr>
      </w:pPr>
      <w:r w:rsidRPr="000945F2">
        <w:rPr>
          <w:sz w:val="24"/>
          <w:szCs w:val="24"/>
          <w:lang w:val="sl-SI"/>
        </w:rPr>
        <w:t>2</w:t>
      </w:r>
      <w:r w:rsidR="00FD5C52" w:rsidRPr="000945F2">
        <w:rPr>
          <w:sz w:val="24"/>
          <w:szCs w:val="24"/>
          <w:lang w:val="sl-SI"/>
        </w:rPr>
        <w:t xml:space="preserve"> uspešno kreiran</w:t>
      </w:r>
      <w:r w:rsidRPr="000945F2">
        <w:rPr>
          <w:sz w:val="24"/>
          <w:szCs w:val="24"/>
          <w:lang w:val="sl-SI"/>
        </w:rPr>
        <w:t>a</w:t>
      </w:r>
      <w:r w:rsidR="00FD5C52" w:rsidRPr="000945F2">
        <w:rPr>
          <w:sz w:val="24"/>
          <w:szCs w:val="24"/>
          <w:lang w:val="sl-SI"/>
        </w:rPr>
        <w:t xml:space="preserve"> partnerstv</w:t>
      </w:r>
      <w:r w:rsidRPr="000945F2">
        <w:rPr>
          <w:sz w:val="24"/>
          <w:szCs w:val="24"/>
          <w:lang w:val="sl-SI"/>
        </w:rPr>
        <w:t>a</w:t>
      </w:r>
      <w:r w:rsidR="00FD5C52" w:rsidRPr="000945F2">
        <w:rPr>
          <w:sz w:val="24"/>
          <w:szCs w:val="24"/>
          <w:lang w:val="sl-SI"/>
        </w:rPr>
        <w:t xml:space="preserve"> </w:t>
      </w:r>
      <w:r w:rsidRPr="000945F2">
        <w:rPr>
          <w:sz w:val="24"/>
          <w:szCs w:val="24"/>
          <w:lang w:val="sl-SI"/>
        </w:rPr>
        <w:t>z oddanima konzorcijskima prijavama</w:t>
      </w:r>
      <w:r w:rsidR="00FD5C52" w:rsidRPr="000945F2">
        <w:rPr>
          <w:sz w:val="24"/>
          <w:szCs w:val="24"/>
          <w:lang w:val="sl-SI"/>
        </w:rPr>
        <w:t>.</w:t>
      </w:r>
    </w:p>
    <w:p w14:paraId="4D47839B" w14:textId="6C778492" w:rsidR="00BA634F" w:rsidRPr="000945F2" w:rsidRDefault="00BA634F" w:rsidP="00BA634F">
      <w:pPr>
        <w:pStyle w:val="Odstavekseznama"/>
        <w:numPr>
          <w:ilvl w:val="0"/>
          <w:numId w:val="23"/>
        </w:numPr>
        <w:rPr>
          <w:sz w:val="24"/>
          <w:szCs w:val="24"/>
          <w:lang w:val="sl-SI"/>
        </w:rPr>
      </w:pPr>
      <w:r w:rsidRPr="000945F2">
        <w:rPr>
          <w:sz w:val="24"/>
          <w:szCs w:val="24"/>
          <w:lang w:val="sl-SI"/>
        </w:rPr>
        <w:t>3 pripravljeni partnerski sporazumi</w:t>
      </w:r>
    </w:p>
    <w:p w14:paraId="16AFD9C9" w14:textId="77777777" w:rsidR="004D6838" w:rsidRPr="000945F2" w:rsidRDefault="00FD5C52">
      <w:pPr>
        <w:rPr>
          <w:b/>
          <w:bCs/>
          <w:sz w:val="24"/>
          <w:szCs w:val="24"/>
          <w:lang w:val="sl-SI"/>
        </w:rPr>
      </w:pPr>
      <w:r w:rsidRPr="000945F2">
        <w:rPr>
          <w:b/>
          <w:bCs/>
          <w:sz w:val="24"/>
          <w:szCs w:val="24"/>
          <w:lang w:val="sl-SI"/>
        </w:rPr>
        <w:t>3.3. Pridobivanje idej za razvoj novih in inovativnih produktov</w:t>
      </w:r>
    </w:p>
    <w:p w14:paraId="7342C35E" w14:textId="3258E351" w:rsidR="004D6838" w:rsidRPr="000945F2" w:rsidRDefault="00FD5C52" w:rsidP="00BA634F">
      <w:pPr>
        <w:pStyle w:val="Odstavekseznama"/>
        <w:numPr>
          <w:ilvl w:val="0"/>
          <w:numId w:val="23"/>
        </w:numPr>
        <w:rPr>
          <w:sz w:val="24"/>
          <w:szCs w:val="24"/>
          <w:lang w:val="sl-SI"/>
        </w:rPr>
      </w:pPr>
      <w:r w:rsidRPr="000945F2">
        <w:rPr>
          <w:sz w:val="24"/>
          <w:szCs w:val="24"/>
          <w:lang w:val="sl-SI"/>
        </w:rPr>
        <w:t>1 poročilo o pridobljenih</w:t>
      </w:r>
      <w:r w:rsidR="00BA634F" w:rsidRPr="000945F2">
        <w:rPr>
          <w:sz w:val="24"/>
          <w:szCs w:val="24"/>
          <w:lang w:val="sl-SI"/>
        </w:rPr>
        <w:t xml:space="preserve"> in kreiranih</w:t>
      </w:r>
      <w:r w:rsidRPr="000945F2">
        <w:rPr>
          <w:sz w:val="24"/>
          <w:szCs w:val="24"/>
          <w:lang w:val="sl-SI"/>
        </w:rPr>
        <w:t xml:space="preserve"> proje</w:t>
      </w:r>
      <w:r w:rsidR="00BA634F" w:rsidRPr="000945F2">
        <w:rPr>
          <w:sz w:val="24"/>
          <w:szCs w:val="24"/>
          <w:lang w:val="sl-SI"/>
        </w:rPr>
        <w:t>k</w:t>
      </w:r>
      <w:r w:rsidRPr="000945F2">
        <w:rPr>
          <w:sz w:val="24"/>
          <w:szCs w:val="24"/>
          <w:lang w:val="sl-SI"/>
        </w:rPr>
        <w:t>tnih idejah</w:t>
      </w:r>
      <w:r w:rsidR="00BA634F" w:rsidRPr="000945F2">
        <w:rPr>
          <w:sz w:val="24"/>
          <w:szCs w:val="24"/>
          <w:lang w:val="sl-SI"/>
        </w:rPr>
        <w:t xml:space="preserve"> s 6 idejami</w:t>
      </w:r>
      <w:r w:rsidRPr="000945F2">
        <w:rPr>
          <w:sz w:val="24"/>
          <w:szCs w:val="24"/>
          <w:lang w:val="sl-SI"/>
        </w:rPr>
        <w:t xml:space="preserve">. </w:t>
      </w:r>
    </w:p>
    <w:p w14:paraId="634DD4B3" w14:textId="77777777" w:rsidR="004D6838" w:rsidRPr="000945F2" w:rsidRDefault="00FD5C52">
      <w:pPr>
        <w:rPr>
          <w:b/>
          <w:bCs/>
          <w:sz w:val="24"/>
          <w:szCs w:val="24"/>
          <w:lang w:val="sl-SI"/>
        </w:rPr>
      </w:pPr>
      <w:r w:rsidRPr="000945F2">
        <w:rPr>
          <w:b/>
          <w:bCs/>
          <w:sz w:val="24"/>
          <w:szCs w:val="24"/>
          <w:lang w:val="sl-SI"/>
        </w:rPr>
        <w:t>3.4. Iskanje primernih razpisov za izpeljavo idej</w:t>
      </w:r>
    </w:p>
    <w:p w14:paraId="3BE5B211" w14:textId="6011EB2F" w:rsidR="004D6838" w:rsidRPr="000945F2" w:rsidRDefault="00BA634F" w:rsidP="00BA634F">
      <w:pPr>
        <w:pStyle w:val="Odstavekseznama"/>
        <w:numPr>
          <w:ilvl w:val="0"/>
          <w:numId w:val="23"/>
        </w:numPr>
        <w:rPr>
          <w:sz w:val="24"/>
          <w:szCs w:val="24"/>
          <w:lang w:val="sl-SI"/>
        </w:rPr>
      </w:pPr>
      <w:r w:rsidRPr="000945F2">
        <w:rPr>
          <w:sz w:val="24"/>
          <w:szCs w:val="24"/>
          <w:lang w:val="sl-SI"/>
        </w:rPr>
        <w:t>1</w:t>
      </w:r>
      <w:r w:rsidR="00FD5C52" w:rsidRPr="000945F2">
        <w:rPr>
          <w:sz w:val="24"/>
          <w:szCs w:val="24"/>
          <w:lang w:val="sl-SI"/>
        </w:rPr>
        <w:t xml:space="preserve"> listi potencilno zanimivih razpisov za izpeljavo idej s skupno </w:t>
      </w:r>
      <w:r w:rsidRPr="000945F2">
        <w:rPr>
          <w:sz w:val="24"/>
          <w:szCs w:val="24"/>
          <w:lang w:val="sl-SI"/>
        </w:rPr>
        <w:t>15</w:t>
      </w:r>
      <w:r w:rsidR="00FD5C52" w:rsidRPr="000945F2">
        <w:rPr>
          <w:sz w:val="24"/>
          <w:szCs w:val="24"/>
          <w:lang w:val="sl-SI"/>
        </w:rPr>
        <w:t xml:space="preserve"> razpisi.</w:t>
      </w:r>
    </w:p>
    <w:p w14:paraId="75ED0440" w14:textId="77777777" w:rsidR="004D6838" w:rsidRPr="000945F2" w:rsidRDefault="00FD5C52">
      <w:pPr>
        <w:rPr>
          <w:b/>
          <w:bCs/>
          <w:sz w:val="24"/>
          <w:szCs w:val="24"/>
          <w:lang w:val="sl-SI"/>
        </w:rPr>
      </w:pPr>
      <w:r w:rsidRPr="000945F2">
        <w:rPr>
          <w:b/>
          <w:bCs/>
          <w:sz w:val="24"/>
          <w:szCs w:val="24"/>
          <w:lang w:val="sl-SI"/>
        </w:rPr>
        <w:t>3.5. Priprava projektnih prijav</w:t>
      </w:r>
    </w:p>
    <w:p w14:paraId="20C8EF6E" w14:textId="09C2B90A" w:rsidR="004D6838" w:rsidRPr="000945F2" w:rsidRDefault="00FD5C52">
      <w:pPr>
        <w:rPr>
          <w:sz w:val="24"/>
          <w:szCs w:val="24"/>
          <w:lang w:val="sl-SI"/>
        </w:rPr>
      </w:pPr>
      <w:r w:rsidRPr="000945F2">
        <w:rPr>
          <w:sz w:val="24"/>
          <w:szCs w:val="24"/>
          <w:lang w:val="sl-SI"/>
        </w:rPr>
        <w:t xml:space="preserve">- </w:t>
      </w:r>
      <w:r w:rsidR="00BA634F" w:rsidRPr="000945F2">
        <w:rPr>
          <w:sz w:val="24"/>
          <w:szCs w:val="24"/>
          <w:lang w:val="sl-SI"/>
        </w:rPr>
        <w:t>2</w:t>
      </w:r>
      <w:r w:rsidRPr="000945F2">
        <w:rPr>
          <w:sz w:val="24"/>
          <w:szCs w:val="24"/>
          <w:lang w:val="sl-SI"/>
        </w:rPr>
        <w:t xml:space="preserve"> pripravljena in oddana projektn</w:t>
      </w:r>
      <w:r w:rsidR="00BA634F" w:rsidRPr="000945F2">
        <w:rPr>
          <w:sz w:val="24"/>
          <w:szCs w:val="24"/>
          <w:lang w:val="sl-SI"/>
        </w:rPr>
        <w:t xml:space="preserve">i </w:t>
      </w:r>
      <w:r w:rsidRPr="000945F2">
        <w:rPr>
          <w:sz w:val="24"/>
          <w:szCs w:val="24"/>
          <w:lang w:val="sl-SI"/>
        </w:rPr>
        <w:t>prijav</w:t>
      </w:r>
      <w:r w:rsidR="00BA634F" w:rsidRPr="000945F2">
        <w:rPr>
          <w:sz w:val="24"/>
          <w:szCs w:val="24"/>
          <w:lang w:val="sl-SI"/>
        </w:rPr>
        <w:t>i</w:t>
      </w:r>
      <w:r w:rsidRPr="000945F2">
        <w:rPr>
          <w:sz w:val="24"/>
          <w:szCs w:val="24"/>
          <w:lang w:val="sl-SI"/>
        </w:rPr>
        <w:t xml:space="preserve"> </w:t>
      </w:r>
      <w:r w:rsidR="00BA634F" w:rsidRPr="000945F2">
        <w:rPr>
          <w:sz w:val="24"/>
          <w:szCs w:val="24"/>
          <w:lang w:val="sl-SI"/>
        </w:rPr>
        <w:t>Bralnica in Knjiga me giba</w:t>
      </w:r>
      <w:r w:rsidRPr="000945F2">
        <w:rPr>
          <w:sz w:val="24"/>
          <w:szCs w:val="24"/>
          <w:lang w:val="sl-SI"/>
        </w:rPr>
        <w:t>.</w:t>
      </w:r>
    </w:p>
    <w:p w14:paraId="57962341" w14:textId="77777777" w:rsidR="004D6838" w:rsidRPr="000945F2" w:rsidRDefault="00FD5C52">
      <w:pPr>
        <w:rPr>
          <w:b/>
          <w:bCs/>
          <w:sz w:val="24"/>
          <w:szCs w:val="24"/>
          <w:lang w:val="sl-SI"/>
        </w:rPr>
      </w:pPr>
      <w:r w:rsidRPr="000945F2">
        <w:rPr>
          <w:b/>
          <w:bCs/>
          <w:sz w:val="24"/>
          <w:szCs w:val="24"/>
          <w:lang w:val="sl-SI"/>
        </w:rPr>
        <w:t>4.1. Vodenje in koordinacija projekta</w:t>
      </w:r>
    </w:p>
    <w:p w14:paraId="35D35BB7" w14:textId="022D2184" w:rsidR="004D6838" w:rsidRPr="000945F2" w:rsidRDefault="00FD5C52">
      <w:pPr>
        <w:rPr>
          <w:sz w:val="24"/>
          <w:szCs w:val="24"/>
          <w:lang w:val="sl-SI"/>
        </w:rPr>
      </w:pPr>
      <w:r w:rsidRPr="000945F2">
        <w:rPr>
          <w:sz w:val="24"/>
          <w:szCs w:val="24"/>
          <w:lang w:val="sl-SI"/>
        </w:rPr>
        <w:t xml:space="preserve">Izvedli smo </w:t>
      </w:r>
      <w:r w:rsidR="00BA634F" w:rsidRPr="000945F2">
        <w:rPr>
          <w:sz w:val="24"/>
          <w:szCs w:val="24"/>
          <w:lang w:val="sl-SI"/>
        </w:rPr>
        <w:t>1</w:t>
      </w:r>
      <w:r w:rsidRPr="000945F2">
        <w:rPr>
          <w:sz w:val="24"/>
          <w:szCs w:val="24"/>
          <w:lang w:val="sl-SI"/>
        </w:rPr>
        <w:t xml:space="preserve"> sestanke projektne skupine v živo in </w:t>
      </w:r>
      <w:r w:rsidR="00BA634F" w:rsidRPr="000945F2">
        <w:rPr>
          <w:sz w:val="24"/>
          <w:szCs w:val="24"/>
          <w:lang w:val="sl-SI"/>
        </w:rPr>
        <w:t>2</w:t>
      </w:r>
      <w:r w:rsidRPr="000945F2">
        <w:rPr>
          <w:sz w:val="24"/>
          <w:szCs w:val="24"/>
          <w:lang w:val="sl-SI"/>
        </w:rPr>
        <w:t xml:space="preserve"> ZOOM sestank</w:t>
      </w:r>
      <w:r w:rsidR="00BA634F" w:rsidRPr="000945F2">
        <w:rPr>
          <w:sz w:val="24"/>
          <w:szCs w:val="24"/>
          <w:lang w:val="sl-SI"/>
        </w:rPr>
        <w:t>a</w:t>
      </w:r>
      <w:r w:rsidRPr="000945F2">
        <w:rPr>
          <w:sz w:val="24"/>
          <w:szCs w:val="24"/>
          <w:lang w:val="sl-SI"/>
        </w:rPr>
        <w:t xml:space="preserve"> z namenom izpeljave aktivnosti projekta in priprave poročila.</w:t>
      </w:r>
    </w:p>
    <w:p w14:paraId="186B7296" w14:textId="6D17AFB8" w:rsidR="009B4075" w:rsidRPr="000945F2" w:rsidRDefault="009B4075">
      <w:pPr>
        <w:rPr>
          <w:sz w:val="24"/>
          <w:szCs w:val="24"/>
          <w:lang w:val="sl-SI"/>
        </w:rPr>
      </w:pPr>
    </w:p>
    <w:p w14:paraId="40BD24C6" w14:textId="180374BD" w:rsidR="009B4075" w:rsidRPr="000945F2" w:rsidRDefault="009B4075">
      <w:pPr>
        <w:rPr>
          <w:b/>
          <w:bCs/>
          <w:sz w:val="28"/>
          <w:szCs w:val="28"/>
          <w:lang w:val="sl-SI"/>
        </w:rPr>
      </w:pPr>
      <w:r w:rsidRPr="000945F2">
        <w:rPr>
          <w:b/>
          <w:bCs/>
          <w:sz w:val="28"/>
          <w:szCs w:val="28"/>
          <w:lang w:val="sl-SI"/>
        </w:rPr>
        <w:t>PROJEKT: SINERGIJA V GIBANJU 4D</w:t>
      </w:r>
    </w:p>
    <w:p w14:paraId="57A22D82" w14:textId="1E5889CE" w:rsidR="008906B8" w:rsidRPr="000945F2" w:rsidRDefault="008906B8">
      <w:pPr>
        <w:rPr>
          <w:rFonts w:asciiTheme="minorHAnsi" w:hAnsiTheme="minorHAnsi" w:cstheme="minorHAnsi"/>
          <w:sz w:val="24"/>
          <w:szCs w:val="24"/>
          <w:lang w:val="sl-SI"/>
        </w:rPr>
      </w:pPr>
      <w:r w:rsidRPr="000945F2">
        <w:rPr>
          <w:rFonts w:asciiTheme="minorHAnsi" w:hAnsiTheme="minorHAnsi" w:cstheme="minorHAnsi"/>
          <w:sz w:val="24"/>
          <w:szCs w:val="24"/>
          <w:lang w:val="sl-SI"/>
        </w:rPr>
        <w:t>V okviru projekta Sinergija v gibanju 4D smo v letu 2020 opravljali vlogo koordinatorja in vodenja projekta sodelovali oziroma smo bili nosilci pri naslednjih aktivnostih:</w:t>
      </w:r>
    </w:p>
    <w:p w14:paraId="309666D9" w14:textId="77777777" w:rsidR="008906B8" w:rsidRPr="000945F2" w:rsidRDefault="008906B8" w:rsidP="008906B8">
      <w:pPr>
        <w:ind w:hanging="2"/>
        <w:rPr>
          <w:rFonts w:asciiTheme="minorHAnsi" w:eastAsia="Arial" w:hAnsiTheme="minorHAnsi" w:cstheme="minorHAnsi"/>
          <w:b/>
          <w:sz w:val="24"/>
          <w:szCs w:val="24"/>
          <w:lang w:val="sl-SI"/>
        </w:rPr>
      </w:pPr>
      <w:r w:rsidRPr="000945F2">
        <w:rPr>
          <w:rFonts w:asciiTheme="minorHAnsi" w:eastAsia="Arial" w:hAnsiTheme="minorHAnsi" w:cstheme="minorHAnsi"/>
          <w:b/>
          <w:sz w:val="24"/>
          <w:szCs w:val="24"/>
          <w:lang w:val="sl-SI"/>
        </w:rPr>
        <w:t xml:space="preserve">3.1 Aktivnost: </w:t>
      </w:r>
      <w:r w:rsidRPr="000945F2">
        <w:rPr>
          <w:rFonts w:asciiTheme="minorHAnsi" w:eastAsia="Arial" w:hAnsiTheme="minorHAnsi" w:cstheme="minorHAnsi"/>
          <w:sz w:val="24"/>
          <w:szCs w:val="24"/>
          <w:lang w:val="sl-SI"/>
        </w:rPr>
        <w:t>Prenos dobrih praks med partnerji konzorcija na organizacijskem, zagovorniškem in strokovnem področju</w:t>
      </w:r>
    </w:p>
    <w:p w14:paraId="14F4651B" w14:textId="77777777" w:rsidR="008906B8" w:rsidRPr="000945F2" w:rsidRDefault="008906B8" w:rsidP="008906B8">
      <w:pPr>
        <w:ind w:hanging="2"/>
        <w:rPr>
          <w:rFonts w:asciiTheme="minorHAnsi" w:eastAsia="Arial" w:hAnsiTheme="minorHAnsi" w:cstheme="minorHAnsi"/>
          <w:sz w:val="24"/>
          <w:szCs w:val="24"/>
          <w:lang w:val="sl-SI"/>
        </w:rPr>
      </w:pPr>
      <w:r w:rsidRPr="000945F2">
        <w:rPr>
          <w:rFonts w:asciiTheme="minorHAnsi" w:eastAsia="Arial" w:hAnsiTheme="minorHAnsi" w:cstheme="minorHAnsi"/>
          <w:b/>
          <w:sz w:val="24"/>
          <w:szCs w:val="24"/>
          <w:lang w:val="sl-SI"/>
        </w:rPr>
        <w:t xml:space="preserve">Konkretni koraki: </w:t>
      </w:r>
      <w:r w:rsidRPr="000945F2">
        <w:rPr>
          <w:rFonts w:asciiTheme="minorHAnsi" w:eastAsia="Arial" w:hAnsiTheme="minorHAnsi" w:cstheme="minorHAnsi"/>
          <w:sz w:val="24"/>
          <w:szCs w:val="24"/>
          <w:lang w:val="sl-SI"/>
        </w:rPr>
        <w:t>Partnerji so med seboj izmenjali izkušnje z online delom v prvi epidemiji in tako uporabili učinkovite prakse od novembra dalje.</w:t>
      </w:r>
    </w:p>
    <w:p w14:paraId="7ED78137" w14:textId="77777777" w:rsidR="008906B8" w:rsidRPr="000945F2" w:rsidRDefault="008906B8" w:rsidP="008906B8">
      <w:pPr>
        <w:ind w:hanging="2"/>
        <w:rPr>
          <w:rFonts w:asciiTheme="minorHAnsi" w:eastAsia="Arial" w:hAnsiTheme="minorHAnsi" w:cstheme="minorHAnsi"/>
          <w:sz w:val="24"/>
          <w:szCs w:val="24"/>
          <w:lang w:val="sl-SI"/>
        </w:rPr>
      </w:pPr>
      <w:r w:rsidRPr="000945F2">
        <w:rPr>
          <w:rFonts w:asciiTheme="minorHAnsi" w:eastAsia="Arial" w:hAnsiTheme="minorHAnsi" w:cstheme="minorHAnsi"/>
          <w:b/>
          <w:sz w:val="24"/>
          <w:szCs w:val="24"/>
          <w:lang w:val="sl-SI"/>
        </w:rPr>
        <w:t xml:space="preserve">Prilagoditev aktivnosti: </w:t>
      </w:r>
      <w:r w:rsidRPr="000945F2">
        <w:rPr>
          <w:rFonts w:asciiTheme="minorHAnsi" w:eastAsia="Arial" w:hAnsiTheme="minorHAnsi" w:cstheme="minorHAnsi"/>
          <w:sz w:val="24"/>
          <w:szCs w:val="24"/>
          <w:lang w:val="sl-SI"/>
        </w:rPr>
        <w:t>Dobre prakse so se prenašale samo za online delo.</w:t>
      </w:r>
    </w:p>
    <w:p w14:paraId="2C8514F7" w14:textId="77777777" w:rsidR="008906B8" w:rsidRPr="000945F2" w:rsidRDefault="008906B8" w:rsidP="008906B8">
      <w:pPr>
        <w:ind w:hanging="2"/>
        <w:rPr>
          <w:rFonts w:asciiTheme="minorHAnsi" w:eastAsia="Arial" w:hAnsiTheme="minorHAnsi" w:cstheme="minorHAnsi"/>
          <w:sz w:val="24"/>
          <w:szCs w:val="24"/>
          <w:lang w:val="sl-SI"/>
        </w:rPr>
      </w:pPr>
      <w:r w:rsidRPr="000945F2">
        <w:rPr>
          <w:rFonts w:asciiTheme="minorHAnsi" w:eastAsia="Arial" w:hAnsiTheme="minorHAnsi" w:cstheme="minorHAnsi"/>
          <w:b/>
          <w:sz w:val="24"/>
          <w:szCs w:val="24"/>
          <w:lang w:val="sl-SI"/>
        </w:rPr>
        <w:t xml:space="preserve">Vpliv na prilagoditev dela: </w:t>
      </w:r>
      <w:r w:rsidRPr="000945F2">
        <w:rPr>
          <w:rFonts w:asciiTheme="minorHAnsi" w:eastAsia="Arial" w:hAnsiTheme="minorHAnsi" w:cstheme="minorHAnsi"/>
          <w:sz w:val="24"/>
          <w:szCs w:val="24"/>
          <w:lang w:val="sl-SI"/>
        </w:rPr>
        <w:t>Delo smo prilagodili za delo prek videokonferenc.</w:t>
      </w:r>
    </w:p>
    <w:p w14:paraId="09703463" w14:textId="44BF21EA" w:rsidR="008906B8" w:rsidRPr="000945F2" w:rsidRDefault="008906B8">
      <w:pPr>
        <w:rPr>
          <w:rFonts w:asciiTheme="minorHAnsi" w:hAnsiTheme="minorHAnsi" w:cstheme="minorHAnsi"/>
          <w:sz w:val="24"/>
          <w:szCs w:val="24"/>
          <w:lang w:val="sl-SI"/>
        </w:rPr>
      </w:pPr>
    </w:p>
    <w:p w14:paraId="4E62EE9F" w14:textId="77777777" w:rsidR="008906B8" w:rsidRPr="000945F2" w:rsidRDefault="008906B8" w:rsidP="008906B8">
      <w:pPr>
        <w:ind w:hanging="2"/>
        <w:rPr>
          <w:rFonts w:asciiTheme="minorHAnsi" w:eastAsia="Arial" w:hAnsiTheme="minorHAnsi" w:cstheme="minorHAnsi"/>
          <w:sz w:val="24"/>
          <w:szCs w:val="24"/>
          <w:lang w:val="sl-SI"/>
        </w:rPr>
      </w:pPr>
      <w:r w:rsidRPr="000945F2">
        <w:rPr>
          <w:rFonts w:asciiTheme="minorHAnsi" w:eastAsia="Arial" w:hAnsiTheme="minorHAnsi" w:cstheme="minorHAnsi"/>
          <w:b/>
          <w:sz w:val="24"/>
          <w:szCs w:val="24"/>
          <w:lang w:val="sl-SI"/>
        </w:rPr>
        <w:t xml:space="preserve">3.2 Aktivnost: </w:t>
      </w:r>
      <w:r w:rsidRPr="000945F2">
        <w:rPr>
          <w:rFonts w:asciiTheme="minorHAnsi" w:eastAsia="Arial" w:hAnsiTheme="minorHAnsi" w:cstheme="minorHAnsi"/>
          <w:sz w:val="24"/>
          <w:szCs w:val="24"/>
          <w:lang w:val="sl-SI"/>
        </w:rPr>
        <w:t>Iskanje virov financiranja za trajnost delovanja konzorcija</w:t>
      </w:r>
    </w:p>
    <w:p w14:paraId="44692F4A" w14:textId="77777777" w:rsidR="008906B8" w:rsidRPr="000945F2" w:rsidRDefault="008906B8" w:rsidP="008906B8">
      <w:pPr>
        <w:ind w:hanging="2"/>
        <w:rPr>
          <w:rFonts w:asciiTheme="minorHAnsi" w:eastAsia="Arial" w:hAnsiTheme="minorHAnsi" w:cstheme="minorHAnsi"/>
          <w:sz w:val="24"/>
          <w:szCs w:val="24"/>
          <w:lang w:val="sl-SI"/>
        </w:rPr>
      </w:pPr>
      <w:r w:rsidRPr="000945F2">
        <w:rPr>
          <w:rFonts w:asciiTheme="minorHAnsi" w:eastAsia="Arial" w:hAnsiTheme="minorHAnsi" w:cstheme="minorHAnsi"/>
          <w:b/>
          <w:sz w:val="24"/>
          <w:szCs w:val="24"/>
          <w:lang w:val="sl-SI"/>
        </w:rPr>
        <w:lastRenderedPageBreak/>
        <w:t xml:space="preserve">Konkretni koraki: </w:t>
      </w:r>
      <w:r w:rsidRPr="000945F2">
        <w:rPr>
          <w:rFonts w:asciiTheme="minorHAnsi" w:eastAsia="Arial" w:hAnsiTheme="minorHAnsi" w:cstheme="minorHAnsi"/>
          <w:sz w:val="24"/>
          <w:szCs w:val="24"/>
          <w:lang w:val="sl-SI"/>
        </w:rPr>
        <w:t xml:space="preserve">Izvedli smo eno prijavo na razpis Lokalne akcijske skupine Mežiške doline. Partner 5 je s pridruženim partnerjem RRA Koroška d.o.o. opravil več telefonskih razgovorov glede umestitve projekta konzorcija v Regionalni razvojni program (RRP). </w:t>
      </w:r>
    </w:p>
    <w:p w14:paraId="12480872" w14:textId="77777777" w:rsidR="008906B8" w:rsidRPr="000945F2" w:rsidRDefault="008906B8" w:rsidP="008906B8">
      <w:pPr>
        <w:ind w:hanging="2"/>
        <w:rPr>
          <w:rFonts w:asciiTheme="minorHAnsi" w:eastAsia="Arial" w:hAnsiTheme="minorHAnsi" w:cstheme="minorHAnsi"/>
          <w:sz w:val="24"/>
          <w:szCs w:val="24"/>
          <w:lang w:val="sl-SI"/>
        </w:rPr>
      </w:pPr>
      <w:r w:rsidRPr="000945F2">
        <w:rPr>
          <w:rFonts w:asciiTheme="minorHAnsi" w:eastAsia="Arial" w:hAnsiTheme="minorHAnsi" w:cstheme="minorHAnsi"/>
          <w:b/>
          <w:sz w:val="24"/>
          <w:szCs w:val="24"/>
          <w:lang w:val="sl-SI"/>
        </w:rPr>
        <w:t xml:space="preserve">Prilagoditev aktivnosti: </w:t>
      </w:r>
      <w:r w:rsidRPr="000945F2">
        <w:rPr>
          <w:rFonts w:asciiTheme="minorHAnsi" w:eastAsia="Arial" w:hAnsiTheme="minorHAnsi" w:cstheme="minorHAnsi"/>
          <w:sz w:val="24"/>
          <w:szCs w:val="24"/>
          <w:lang w:val="sl-SI"/>
        </w:rPr>
        <w:t>Aktivnosti nismo prilagajali.</w:t>
      </w:r>
    </w:p>
    <w:p w14:paraId="7078B9BB" w14:textId="77777777" w:rsidR="008906B8" w:rsidRPr="000945F2" w:rsidRDefault="008906B8" w:rsidP="008906B8">
      <w:pPr>
        <w:ind w:hanging="2"/>
        <w:rPr>
          <w:rFonts w:asciiTheme="minorHAnsi" w:eastAsia="Arial" w:hAnsiTheme="minorHAnsi" w:cstheme="minorHAnsi"/>
          <w:sz w:val="24"/>
          <w:szCs w:val="24"/>
          <w:lang w:val="sl-SI"/>
        </w:rPr>
      </w:pPr>
      <w:r w:rsidRPr="000945F2">
        <w:rPr>
          <w:rFonts w:asciiTheme="minorHAnsi" w:eastAsia="Arial" w:hAnsiTheme="minorHAnsi" w:cstheme="minorHAnsi"/>
          <w:b/>
          <w:sz w:val="24"/>
          <w:szCs w:val="24"/>
          <w:lang w:val="sl-SI"/>
        </w:rPr>
        <w:t xml:space="preserve">Vpliv na prilagoditev dela: </w:t>
      </w:r>
      <w:r w:rsidRPr="000945F2">
        <w:rPr>
          <w:rFonts w:asciiTheme="minorHAnsi" w:eastAsia="Arial" w:hAnsiTheme="minorHAnsi" w:cstheme="minorHAnsi"/>
          <w:sz w:val="24"/>
          <w:szCs w:val="24"/>
          <w:lang w:val="sl-SI"/>
        </w:rPr>
        <w:t>Delo je potekalo na enak način kot prej (sestanki so se selili online).</w:t>
      </w:r>
    </w:p>
    <w:p w14:paraId="7384F2C9" w14:textId="13F5E8E0" w:rsidR="008906B8" w:rsidRPr="000945F2" w:rsidRDefault="008906B8">
      <w:pPr>
        <w:rPr>
          <w:rFonts w:asciiTheme="minorHAnsi" w:hAnsiTheme="minorHAnsi" w:cstheme="minorHAnsi"/>
          <w:sz w:val="24"/>
          <w:szCs w:val="24"/>
          <w:lang w:val="sl-SI"/>
        </w:rPr>
      </w:pPr>
    </w:p>
    <w:p w14:paraId="2C5AB73E" w14:textId="77777777" w:rsidR="008906B8" w:rsidRPr="000945F2" w:rsidRDefault="008906B8" w:rsidP="008906B8">
      <w:pPr>
        <w:ind w:hanging="2"/>
        <w:rPr>
          <w:rFonts w:asciiTheme="minorHAnsi" w:eastAsia="Arial" w:hAnsiTheme="minorHAnsi" w:cstheme="minorHAnsi"/>
          <w:sz w:val="24"/>
          <w:szCs w:val="24"/>
          <w:lang w:val="sl-SI"/>
        </w:rPr>
      </w:pPr>
      <w:r w:rsidRPr="000945F2">
        <w:rPr>
          <w:rFonts w:asciiTheme="minorHAnsi" w:eastAsia="Arial" w:hAnsiTheme="minorHAnsi" w:cstheme="minorHAnsi"/>
          <w:b/>
          <w:sz w:val="24"/>
          <w:szCs w:val="24"/>
          <w:lang w:val="sl-SI"/>
        </w:rPr>
        <w:t xml:space="preserve">3.3 Aktivnost: </w:t>
      </w:r>
      <w:r w:rsidRPr="000945F2">
        <w:rPr>
          <w:rFonts w:asciiTheme="minorHAnsi" w:eastAsia="Arial" w:hAnsiTheme="minorHAnsi" w:cstheme="minorHAnsi"/>
          <w:sz w:val="24"/>
          <w:szCs w:val="24"/>
          <w:lang w:val="sl-SI"/>
        </w:rPr>
        <w:t>Razvoj novih storitev (npr. skupni športni dnevi, skupna športna kartica, medpanožne priprave)</w:t>
      </w:r>
    </w:p>
    <w:p w14:paraId="2F34A19D" w14:textId="77777777" w:rsidR="008906B8" w:rsidRPr="000945F2" w:rsidRDefault="008906B8" w:rsidP="008906B8">
      <w:pPr>
        <w:ind w:hanging="2"/>
        <w:rPr>
          <w:rFonts w:asciiTheme="minorHAnsi" w:eastAsia="Arial" w:hAnsiTheme="minorHAnsi" w:cstheme="minorHAnsi"/>
          <w:sz w:val="24"/>
          <w:szCs w:val="24"/>
          <w:lang w:val="sl-SI"/>
        </w:rPr>
      </w:pPr>
      <w:r w:rsidRPr="000945F2">
        <w:rPr>
          <w:rFonts w:asciiTheme="minorHAnsi" w:eastAsia="Arial" w:hAnsiTheme="minorHAnsi" w:cstheme="minorHAnsi"/>
          <w:b/>
          <w:sz w:val="24"/>
          <w:szCs w:val="24"/>
          <w:lang w:val="sl-SI"/>
        </w:rPr>
        <w:t xml:space="preserve">Konkretni koraki: </w:t>
      </w:r>
      <w:r w:rsidRPr="000945F2">
        <w:rPr>
          <w:rFonts w:asciiTheme="minorHAnsi" w:eastAsia="Arial" w:hAnsiTheme="minorHAnsi" w:cstheme="minorHAnsi"/>
          <w:sz w:val="24"/>
          <w:szCs w:val="24"/>
          <w:lang w:val="sl-SI"/>
        </w:rPr>
        <w:t>V tem času smo razvili novo storitev online športnih vadb za otroke.</w:t>
      </w:r>
    </w:p>
    <w:p w14:paraId="1128C095" w14:textId="77777777" w:rsidR="008906B8" w:rsidRPr="000945F2" w:rsidRDefault="008906B8" w:rsidP="008906B8">
      <w:pPr>
        <w:ind w:hanging="2"/>
        <w:rPr>
          <w:rFonts w:asciiTheme="minorHAnsi" w:eastAsia="Arial" w:hAnsiTheme="minorHAnsi" w:cstheme="minorHAnsi"/>
          <w:sz w:val="24"/>
          <w:szCs w:val="24"/>
          <w:lang w:val="sl-SI"/>
        </w:rPr>
      </w:pPr>
      <w:r w:rsidRPr="000945F2">
        <w:rPr>
          <w:rFonts w:asciiTheme="minorHAnsi" w:eastAsia="Arial" w:hAnsiTheme="minorHAnsi" w:cstheme="minorHAnsi"/>
          <w:b/>
          <w:sz w:val="24"/>
          <w:szCs w:val="24"/>
          <w:lang w:val="sl-SI"/>
        </w:rPr>
        <w:t xml:space="preserve">Prilagoditev aktivnosti: </w:t>
      </w:r>
      <w:r w:rsidRPr="000945F2">
        <w:rPr>
          <w:rFonts w:asciiTheme="minorHAnsi" w:eastAsia="Arial" w:hAnsiTheme="minorHAnsi" w:cstheme="minorHAnsi"/>
          <w:sz w:val="24"/>
          <w:szCs w:val="24"/>
          <w:lang w:val="sl-SI"/>
        </w:rPr>
        <w:t>Novo storitev se izvaja online.</w:t>
      </w:r>
    </w:p>
    <w:p w14:paraId="6370BE9D" w14:textId="77777777" w:rsidR="008906B8" w:rsidRPr="000945F2" w:rsidRDefault="008906B8" w:rsidP="008906B8">
      <w:pPr>
        <w:ind w:hanging="2"/>
        <w:rPr>
          <w:rFonts w:asciiTheme="minorHAnsi" w:eastAsia="Arial" w:hAnsiTheme="minorHAnsi" w:cstheme="minorHAnsi"/>
          <w:sz w:val="24"/>
          <w:szCs w:val="24"/>
          <w:lang w:val="sl-SI"/>
        </w:rPr>
      </w:pPr>
      <w:r w:rsidRPr="000945F2">
        <w:rPr>
          <w:rFonts w:asciiTheme="minorHAnsi" w:eastAsia="Arial" w:hAnsiTheme="minorHAnsi" w:cstheme="minorHAnsi"/>
          <w:b/>
          <w:sz w:val="24"/>
          <w:szCs w:val="24"/>
          <w:lang w:val="sl-SI"/>
        </w:rPr>
        <w:t xml:space="preserve">Vpliv na prilagoditev dela: </w:t>
      </w:r>
      <w:r w:rsidRPr="000945F2">
        <w:rPr>
          <w:rFonts w:asciiTheme="minorHAnsi" w:eastAsia="Arial" w:hAnsiTheme="minorHAnsi" w:cstheme="minorHAnsi"/>
          <w:sz w:val="24"/>
          <w:szCs w:val="24"/>
          <w:lang w:val="sl-SI"/>
        </w:rPr>
        <w:t>Delo poteka na enak način, le da se ne izvaja v živo, ampak prek aplikacije Zoom.</w:t>
      </w:r>
    </w:p>
    <w:p w14:paraId="774D667F" w14:textId="77777777" w:rsidR="008906B8" w:rsidRPr="000945F2" w:rsidRDefault="008906B8" w:rsidP="00890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Theme="minorHAnsi" w:eastAsia="Arial" w:hAnsiTheme="minorHAnsi" w:cstheme="minorHAnsi"/>
          <w:sz w:val="24"/>
          <w:szCs w:val="24"/>
          <w:lang w:val="sl-SI"/>
        </w:rPr>
      </w:pPr>
    </w:p>
    <w:p w14:paraId="6F6211B1" w14:textId="77777777" w:rsidR="008906B8" w:rsidRPr="000945F2" w:rsidRDefault="008906B8" w:rsidP="008906B8">
      <w:pPr>
        <w:ind w:hanging="2"/>
        <w:rPr>
          <w:rFonts w:asciiTheme="minorHAnsi" w:eastAsia="Arial" w:hAnsiTheme="minorHAnsi" w:cstheme="minorHAnsi"/>
          <w:b/>
          <w:sz w:val="24"/>
          <w:szCs w:val="24"/>
          <w:lang w:val="sl-SI"/>
        </w:rPr>
      </w:pPr>
      <w:r w:rsidRPr="000945F2">
        <w:rPr>
          <w:rFonts w:asciiTheme="minorHAnsi" w:eastAsia="Arial" w:hAnsiTheme="minorHAnsi" w:cstheme="minorHAnsi"/>
          <w:b/>
          <w:sz w:val="24"/>
          <w:szCs w:val="24"/>
          <w:lang w:val="sl-SI"/>
        </w:rPr>
        <w:t xml:space="preserve">3.4 Aktivnost: </w:t>
      </w:r>
      <w:r w:rsidRPr="000945F2">
        <w:rPr>
          <w:rFonts w:asciiTheme="minorHAnsi" w:eastAsia="Arial" w:hAnsiTheme="minorHAnsi" w:cstheme="minorHAnsi"/>
          <w:sz w:val="24"/>
          <w:szCs w:val="24"/>
          <w:lang w:val="sl-SI"/>
        </w:rPr>
        <w:t>Koordinacija projektnih aktivnosti</w:t>
      </w:r>
    </w:p>
    <w:p w14:paraId="204DA15F" w14:textId="2E0548AB" w:rsidR="008906B8" w:rsidRPr="000945F2" w:rsidRDefault="008906B8" w:rsidP="008906B8">
      <w:pPr>
        <w:ind w:hanging="2"/>
        <w:rPr>
          <w:rFonts w:asciiTheme="minorHAnsi" w:eastAsia="Arial" w:hAnsiTheme="minorHAnsi" w:cstheme="minorHAnsi"/>
          <w:sz w:val="24"/>
          <w:szCs w:val="24"/>
          <w:lang w:val="sl-SI"/>
        </w:rPr>
      </w:pPr>
      <w:r w:rsidRPr="000945F2">
        <w:rPr>
          <w:rFonts w:asciiTheme="minorHAnsi" w:eastAsia="Arial" w:hAnsiTheme="minorHAnsi" w:cstheme="minorHAnsi"/>
          <w:b/>
          <w:sz w:val="24"/>
          <w:szCs w:val="24"/>
          <w:lang w:val="sl-SI"/>
        </w:rPr>
        <w:t xml:space="preserve">Konkretni koraki: </w:t>
      </w:r>
      <w:r w:rsidR="00FA479C">
        <w:rPr>
          <w:rFonts w:asciiTheme="minorHAnsi" w:eastAsia="Arial" w:hAnsiTheme="minorHAnsi" w:cstheme="minorHAnsi"/>
          <w:sz w:val="24"/>
          <w:szCs w:val="24"/>
          <w:lang w:val="sl-SI"/>
        </w:rPr>
        <w:t>Pripravilo smo</w:t>
      </w:r>
      <w:r w:rsidRPr="000945F2">
        <w:rPr>
          <w:rFonts w:asciiTheme="minorHAnsi" w:eastAsia="Arial" w:hAnsiTheme="minorHAnsi" w:cstheme="minorHAnsi"/>
          <w:sz w:val="24"/>
          <w:szCs w:val="24"/>
          <w:lang w:val="sl-SI"/>
        </w:rPr>
        <w:t xml:space="preserve"> vsa potrebna poročila, koordiniral</w:t>
      </w:r>
      <w:r w:rsidR="00FA479C">
        <w:rPr>
          <w:rFonts w:asciiTheme="minorHAnsi" w:eastAsia="Arial" w:hAnsiTheme="minorHAnsi" w:cstheme="minorHAnsi"/>
          <w:sz w:val="24"/>
          <w:szCs w:val="24"/>
          <w:lang w:val="sl-SI"/>
        </w:rPr>
        <w:t>i</w:t>
      </w:r>
      <w:r w:rsidRPr="000945F2">
        <w:rPr>
          <w:rFonts w:asciiTheme="minorHAnsi" w:eastAsia="Arial" w:hAnsiTheme="minorHAnsi" w:cstheme="minorHAnsi"/>
          <w:sz w:val="24"/>
          <w:szCs w:val="24"/>
          <w:lang w:val="sl-SI"/>
        </w:rPr>
        <w:t xml:space="preserve"> in  podajal</w:t>
      </w:r>
      <w:r w:rsidR="00FA479C">
        <w:rPr>
          <w:rFonts w:asciiTheme="minorHAnsi" w:eastAsia="Arial" w:hAnsiTheme="minorHAnsi" w:cstheme="minorHAnsi"/>
          <w:sz w:val="24"/>
          <w:szCs w:val="24"/>
          <w:lang w:val="sl-SI"/>
        </w:rPr>
        <w:t>i</w:t>
      </w:r>
      <w:r w:rsidRPr="000945F2">
        <w:rPr>
          <w:rFonts w:asciiTheme="minorHAnsi" w:eastAsia="Arial" w:hAnsiTheme="minorHAnsi" w:cstheme="minorHAnsi"/>
          <w:sz w:val="24"/>
          <w:szCs w:val="24"/>
          <w:lang w:val="sl-SI"/>
        </w:rPr>
        <w:t xml:space="preserve"> pomembne informacije partnerjem konzorcija za izvajanje projekta. </w:t>
      </w:r>
    </w:p>
    <w:p w14:paraId="5D348CE8" w14:textId="77777777" w:rsidR="008906B8" w:rsidRPr="000945F2" w:rsidRDefault="008906B8" w:rsidP="008906B8">
      <w:pPr>
        <w:ind w:hanging="2"/>
        <w:rPr>
          <w:rFonts w:asciiTheme="minorHAnsi" w:eastAsia="Arial" w:hAnsiTheme="minorHAnsi" w:cstheme="minorHAnsi"/>
          <w:sz w:val="24"/>
          <w:szCs w:val="24"/>
          <w:lang w:val="sl-SI"/>
        </w:rPr>
      </w:pPr>
      <w:r w:rsidRPr="000945F2">
        <w:rPr>
          <w:rFonts w:asciiTheme="minorHAnsi" w:eastAsia="Arial" w:hAnsiTheme="minorHAnsi" w:cstheme="minorHAnsi"/>
          <w:b/>
          <w:sz w:val="24"/>
          <w:szCs w:val="24"/>
          <w:lang w:val="sl-SI"/>
        </w:rPr>
        <w:t xml:space="preserve">Prilagoditev aktivnosti: </w:t>
      </w:r>
      <w:r w:rsidRPr="000945F2">
        <w:rPr>
          <w:rFonts w:asciiTheme="minorHAnsi" w:eastAsia="Arial" w:hAnsiTheme="minorHAnsi" w:cstheme="minorHAnsi"/>
          <w:sz w:val="24"/>
          <w:szCs w:val="24"/>
          <w:lang w:val="sl-SI"/>
        </w:rPr>
        <w:t>Online koordinacija.</w:t>
      </w:r>
    </w:p>
    <w:p w14:paraId="440E807D" w14:textId="77777777" w:rsidR="008906B8" w:rsidRPr="000945F2" w:rsidRDefault="008906B8" w:rsidP="008906B8">
      <w:pPr>
        <w:ind w:hanging="2"/>
        <w:rPr>
          <w:rFonts w:asciiTheme="minorHAnsi" w:eastAsia="Arial" w:hAnsiTheme="minorHAnsi" w:cstheme="minorHAnsi"/>
          <w:sz w:val="24"/>
          <w:szCs w:val="24"/>
          <w:lang w:val="sl-SI"/>
        </w:rPr>
      </w:pPr>
      <w:r w:rsidRPr="000945F2">
        <w:rPr>
          <w:rFonts w:asciiTheme="minorHAnsi" w:eastAsia="Arial" w:hAnsiTheme="minorHAnsi" w:cstheme="minorHAnsi"/>
          <w:b/>
          <w:sz w:val="24"/>
          <w:szCs w:val="24"/>
          <w:lang w:val="sl-SI"/>
        </w:rPr>
        <w:t xml:space="preserve">Vpliv na prilagoditev dela: </w:t>
      </w:r>
      <w:r w:rsidRPr="000945F2">
        <w:rPr>
          <w:rFonts w:asciiTheme="minorHAnsi" w:eastAsia="Arial" w:hAnsiTheme="minorHAnsi" w:cstheme="minorHAnsi"/>
          <w:sz w:val="24"/>
          <w:szCs w:val="24"/>
          <w:lang w:val="sl-SI"/>
        </w:rPr>
        <w:t>Brez bistvenega vpliva, sestanke v živo so zamenjali online sestanki.</w:t>
      </w:r>
    </w:p>
    <w:p w14:paraId="7B641DF0" w14:textId="77777777" w:rsidR="008906B8" w:rsidRPr="000945F2" w:rsidRDefault="008906B8" w:rsidP="008906B8">
      <w:pPr>
        <w:ind w:hanging="2"/>
        <w:rPr>
          <w:rFonts w:asciiTheme="minorHAnsi" w:eastAsia="Arial" w:hAnsiTheme="minorHAnsi" w:cstheme="minorHAnsi"/>
          <w:b/>
          <w:sz w:val="24"/>
          <w:szCs w:val="24"/>
          <w:lang w:val="sl-SI"/>
        </w:rPr>
      </w:pPr>
    </w:p>
    <w:p w14:paraId="4ADD7AEB" w14:textId="77777777" w:rsidR="008906B8" w:rsidRPr="000945F2" w:rsidRDefault="008906B8" w:rsidP="008906B8">
      <w:pPr>
        <w:ind w:hanging="2"/>
        <w:rPr>
          <w:rFonts w:asciiTheme="minorHAnsi" w:eastAsia="Arial" w:hAnsiTheme="minorHAnsi" w:cstheme="minorHAnsi"/>
          <w:sz w:val="24"/>
          <w:szCs w:val="24"/>
          <w:lang w:val="sl-SI"/>
        </w:rPr>
      </w:pPr>
      <w:r w:rsidRPr="000945F2">
        <w:rPr>
          <w:rFonts w:asciiTheme="minorHAnsi" w:eastAsia="Arial" w:hAnsiTheme="minorHAnsi" w:cstheme="minorHAnsi"/>
          <w:b/>
          <w:sz w:val="24"/>
          <w:szCs w:val="24"/>
          <w:lang w:val="sl-SI"/>
        </w:rPr>
        <w:t xml:space="preserve">4.1 Aktivnost: </w:t>
      </w:r>
      <w:r w:rsidRPr="000945F2">
        <w:rPr>
          <w:rFonts w:asciiTheme="minorHAnsi" w:eastAsia="Arial" w:hAnsiTheme="minorHAnsi" w:cstheme="minorHAnsi"/>
          <w:sz w:val="24"/>
          <w:szCs w:val="24"/>
          <w:lang w:val="sl-SI"/>
        </w:rPr>
        <w:t>Organizacija komplementarnih izobraževanj za delo z mladimi</w:t>
      </w:r>
    </w:p>
    <w:p w14:paraId="2DC17798" w14:textId="77777777" w:rsidR="008906B8" w:rsidRPr="000945F2" w:rsidRDefault="008906B8" w:rsidP="008906B8">
      <w:pPr>
        <w:ind w:hanging="2"/>
        <w:rPr>
          <w:rFonts w:asciiTheme="minorHAnsi" w:eastAsia="Arial" w:hAnsiTheme="minorHAnsi" w:cstheme="minorHAnsi"/>
          <w:sz w:val="24"/>
          <w:szCs w:val="24"/>
          <w:lang w:val="sl-SI"/>
        </w:rPr>
      </w:pPr>
      <w:r w:rsidRPr="000945F2">
        <w:rPr>
          <w:rFonts w:asciiTheme="minorHAnsi" w:eastAsia="Arial" w:hAnsiTheme="minorHAnsi" w:cstheme="minorHAnsi"/>
          <w:b/>
          <w:sz w:val="24"/>
          <w:szCs w:val="24"/>
          <w:lang w:val="sl-SI"/>
        </w:rPr>
        <w:t xml:space="preserve">Konkretni koraki: </w:t>
      </w:r>
      <w:r w:rsidRPr="000945F2">
        <w:rPr>
          <w:rFonts w:asciiTheme="minorHAnsi" w:eastAsia="Arial" w:hAnsiTheme="minorHAnsi" w:cstheme="minorHAnsi"/>
          <w:sz w:val="24"/>
          <w:szCs w:val="24"/>
          <w:lang w:val="sl-SI"/>
        </w:rPr>
        <w:t>Izvedli smo eno izobraževanje za zaposlene na področju online treningov za mlade prek aplikacije Zoom.</w:t>
      </w:r>
    </w:p>
    <w:p w14:paraId="7215BD1C" w14:textId="77777777" w:rsidR="008906B8" w:rsidRPr="000945F2" w:rsidRDefault="008906B8" w:rsidP="008906B8">
      <w:pPr>
        <w:ind w:hanging="2"/>
        <w:rPr>
          <w:rFonts w:asciiTheme="minorHAnsi" w:eastAsia="Arial" w:hAnsiTheme="minorHAnsi" w:cstheme="minorHAnsi"/>
          <w:sz w:val="24"/>
          <w:szCs w:val="24"/>
          <w:lang w:val="sl-SI"/>
        </w:rPr>
      </w:pPr>
      <w:r w:rsidRPr="000945F2">
        <w:rPr>
          <w:rFonts w:asciiTheme="minorHAnsi" w:eastAsia="Arial" w:hAnsiTheme="minorHAnsi" w:cstheme="minorHAnsi"/>
          <w:b/>
          <w:sz w:val="24"/>
          <w:szCs w:val="24"/>
          <w:lang w:val="sl-SI"/>
        </w:rPr>
        <w:t xml:space="preserve">Prilagoditev aktivnosti: </w:t>
      </w:r>
      <w:r w:rsidRPr="000945F2">
        <w:rPr>
          <w:rFonts w:asciiTheme="minorHAnsi" w:eastAsia="Arial" w:hAnsiTheme="minorHAnsi" w:cstheme="minorHAnsi"/>
          <w:sz w:val="24"/>
          <w:szCs w:val="24"/>
          <w:lang w:val="sl-SI"/>
        </w:rPr>
        <w:t>Delo smo preselili online</w:t>
      </w:r>
    </w:p>
    <w:p w14:paraId="4704D288" w14:textId="77777777" w:rsidR="008906B8" w:rsidRPr="000945F2" w:rsidRDefault="008906B8" w:rsidP="008906B8">
      <w:pPr>
        <w:ind w:hanging="2"/>
        <w:rPr>
          <w:rFonts w:asciiTheme="minorHAnsi" w:eastAsia="Arial" w:hAnsiTheme="minorHAnsi" w:cstheme="minorHAnsi"/>
          <w:sz w:val="24"/>
          <w:szCs w:val="24"/>
          <w:lang w:val="sl-SI"/>
        </w:rPr>
      </w:pPr>
      <w:r w:rsidRPr="000945F2">
        <w:rPr>
          <w:rFonts w:asciiTheme="minorHAnsi" w:eastAsia="Arial" w:hAnsiTheme="minorHAnsi" w:cstheme="minorHAnsi"/>
          <w:b/>
          <w:sz w:val="24"/>
          <w:szCs w:val="24"/>
          <w:lang w:val="sl-SI"/>
        </w:rPr>
        <w:t>Vpliv na prilagoditev dela:</w:t>
      </w:r>
      <w:r w:rsidRPr="000945F2">
        <w:rPr>
          <w:rFonts w:asciiTheme="minorHAnsi" w:eastAsia="Arial" w:hAnsiTheme="minorHAnsi" w:cstheme="minorHAnsi"/>
          <w:sz w:val="24"/>
          <w:szCs w:val="24"/>
          <w:lang w:val="sl-SI"/>
        </w:rPr>
        <w:t xml:space="preserve"> Izobraževanja smo morali izvesti online.</w:t>
      </w:r>
    </w:p>
    <w:p w14:paraId="1F0D92E2" w14:textId="77777777" w:rsidR="008906B8" w:rsidRPr="000945F2" w:rsidRDefault="008906B8" w:rsidP="008906B8">
      <w:pPr>
        <w:ind w:hanging="2"/>
        <w:rPr>
          <w:rFonts w:asciiTheme="minorHAnsi" w:eastAsia="Arial" w:hAnsiTheme="minorHAnsi" w:cstheme="minorHAnsi"/>
          <w:b/>
          <w:sz w:val="24"/>
          <w:szCs w:val="24"/>
          <w:lang w:val="sl-SI"/>
        </w:rPr>
      </w:pPr>
    </w:p>
    <w:p w14:paraId="66C8BC05" w14:textId="77777777" w:rsidR="008906B8" w:rsidRPr="000945F2" w:rsidRDefault="008906B8" w:rsidP="008906B8">
      <w:pPr>
        <w:ind w:hanging="2"/>
        <w:rPr>
          <w:rFonts w:asciiTheme="minorHAnsi" w:eastAsia="Arial" w:hAnsiTheme="minorHAnsi" w:cstheme="minorHAnsi"/>
          <w:sz w:val="24"/>
          <w:szCs w:val="24"/>
          <w:lang w:val="sl-SI"/>
        </w:rPr>
      </w:pPr>
      <w:r w:rsidRPr="000945F2">
        <w:rPr>
          <w:rFonts w:asciiTheme="minorHAnsi" w:eastAsia="Arial" w:hAnsiTheme="minorHAnsi" w:cstheme="minorHAnsi"/>
          <w:b/>
          <w:sz w:val="24"/>
          <w:szCs w:val="24"/>
          <w:lang w:val="sl-SI"/>
        </w:rPr>
        <w:t xml:space="preserve">4.2 Aktivnost: </w:t>
      </w:r>
      <w:r w:rsidRPr="000945F2">
        <w:rPr>
          <w:rFonts w:asciiTheme="minorHAnsi" w:eastAsia="Arial" w:hAnsiTheme="minorHAnsi" w:cstheme="minorHAnsi"/>
          <w:sz w:val="24"/>
          <w:szCs w:val="24"/>
          <w:lang w:val="sl-SI"/>
        </w:rPr>
        <w:t>Organizacija izobraževanj za prostovoljce partnerskih organizacijah</w:t>
      </w:r>
    </w:p>
    <w:p w14:paraId="3DE1F671" w14:textId="12A25656" w:rsidR="008906B8" w:rsidRPr="000945F2" w:rsidRDefault="008906B8" w:rsidP="008906B8">
      <w:pPr>
        <w:ind w:hanging="2"/>
        <w:rPr>
          <w:rFonts w:asciiTheme="minorHAnsi" w:eastAsia="Arial" w:hAnsiTheme="minorHAnsi" w:cstheme="minorHAnsi"/>
          <w:sz w:val="24"/>
          <w:szCs w:val="24"/>
          <w:lang w:val="sl-SI"/>
        </w:rPr>
      </w:pPr>
      <w:r w:rsidRPr="000945F2">
        <w:rPr>
          <w:rFonts w:asciiTheme="minorHAnsi" w:eastAsia="Arial" w:hAnsiTheme="minorHAnsi" w:cstheme="minorHAnsi"/>
          <w:b/>
          <w:sz w:val="24"/>
          <w:szCs w:val="24"/>
          <w:lang w:val="sl-SI"/>
        </w:rPr>
        <w:t xml:space="preserve">Konkretni koraki: </w:t>
      </w:r>
      <w:r w:rsidRPr="00FA479C">
        <w:rPr>
          <w:rFonts w:asciiTheme="minorHAnsi" w:eastAsia="Arial" w:hAnsiTheme="minorHAnsi" w:cstheme="minorHAnsi"/>
          <w:bCs/>
          <w:sz w:val="24"/>
          <w:szCs w:val="24"/>
          <w:lang w:val="sl-SI"/>
        </w:rPr>
        <w:t>Skupaj s partnerjem NK Peca sm</w:t>
      </w:r>
      <w:r w:rsidR="00FA479C" w:rsidRPr="00FA479C">
        <w:rPr>
          <w:rFonts w:asciiTheme="minorHAnsi" w:eastAsia="Arial" w:hAnsiTheme="minorHAnsi" w:cstheme="minorHAnsi"/>
          <w:bCs/>
          <w:sz w:val="24"/>
          <w:szCs w:val="24"/>
          <w:lang w:val="sl-SI"/>
        </w:rPr>
        <w:t>o</w:t>
      </w:r>
      <w:r w:rsidRPr="000945F2">
        <w:rPr>
          <w:rFonts w:asciiTheme="minorHAnsi" w:eastAsia="Arial" w:hAnsiTheme="minorHAnsi" w:cstheme="minorHAnsi"/>
          <w:b/>
          <w:sz w:val="24"/>
          <w:szCs w:val="24"/>
          <w:lang w:val="sl-SI"/>
        </w:rPr>
        <w:t xml:space="preserve"> i</w:t>
      </w:r>
      <w:r w:rsidRPr="000945F2">
        <w:rPr>
          <w:rFonts w:asciiTheme="minorHAnsi" w:eastAsia="Arial" w:hAnsiTheme="minorHAnsi" w:cstheme="minorHAnsi"/>
          <w:sz w:val="24"/>
          <w:szCs w:val="24"/>
          <w:lang w:val="sl-SI"/>
        </w:rPr>
        <w:t>zvedli eno izobraževanje na področju organizacije prireditev v času epidemije in upoštevanje zdravstvenih ukrepov po navodilih NIJZ</w:t>
      </w:r>
      <w:r w:rsidRPr="000945F2">
        <w:rPr>
          <w:rFonts w:asciiTheme="minorHAnsi" w:eastAsia="Arial" w:hAnsiTheme="minorHAnsi" w:cstheme="minorHAnsi"/>
          <w:b/>
          <w:sz w:val="24"/>
          <w:szCs w:val="24"/>
          <w:lang w:val="sl-SI"/>
        </w:rPr>
        <w:t xml:space="preserve"> </w:t>
      </w:r>
    </w:p>
    <w:p w14:paraId="20B812BD" w14:textId="77777777" w:rsidR="008906B8" w:rsidRPr="000945F2" w:rsidRDefault="008906B8" w:rsidP="008906B8">
      <w:pPr>
        <w:ind w:hanging="2"/>
        <w:rPr>
          <w:rFonts w:asciiTheme="minorHAnsi" w:eastAsia="Arial" w:hAnsiTheme="minorHAnsi" w:cstheme="minorHAnsi"/>
          <w:sz w:val="24"/>
          <w:szCs w:val="24"/>
          <w:lang w:val="sl-SI"/>
        </w:rPr>
      </w:pPr>
      <w:r w:rsidRPr="000945F2">
        <w:rPr>
          <w:rFonts w:asciiTheme="minorHAnsi" w:eastAsia="Arial" w:hAnsiTheme="minorHAnsi" w:cstheme="minorHAnsi"/>
          <w:b/>
          <w:sz w:val="24"/>
          <w:szCs w:val="24"/>
          <w:lang w:val="sl-SI"/>
        </w:rPr>
        <w:t xml:space="preserve">Prilagoditev aktivnosti: </w:t>
      </w:r>
      <w:r w:rsidRPr="000945F2">
        <w:rPr>
          <w:rFonts w:asciiTheme="minorHAnsi" w:eastAsia="Arial" w:hAnsiTheme="minorHAnsi" w:cstheme="minorHAnsi"/>
          <w:sz w:val="24"/>
          <w:szCs w:val="24"/>
          <w:lang w:val="sl-SI"/>
        </w:rPr>
        <w:t>Prilagoditev ni bila potrebna.</w:t>
      </w:r>
    </w:p>
    <w:p w14:paraId="50B38D4A" w14:textId="77777777" w:rsidR="008906B8" w:rsidRPr="000945F2" w:rsidRDefault="008906B8" w:rsidP="008906B8">
      <w:pPr>
        <w:ind w:hanging="2"/>
        <w:rPr>
          <w:rFonts w:asciiTheme="minorHAnsi" w:eastAsia="Arial" w:hAnsiTheme="minorHAnsi" w:cstheme="minorHAnsi"/>
          <w:sz w:val="24"/>
          <w:szCs w:val="24"/>
          <w:lang w:val="sl-SI"/>
        </w:rPr>
      </w:pPr>
      <w:r w:rsidRPr="000945F2">
        <w:rPr>
          <w:rFonts w:asciiTheme="minorHAnsi" w:eastAsia="Arial" w:hAnsiTheme="minorHAnsi" w:cstheme="minorHAnsi"/>
          <w:b/>
          <w:sz w:val="24"/>
          <w:szCs w:val="24"/>
          <w:lang w:val="sl-SI"/>
        </w:rPr>
        <w:t xml:space="preserve">Vpliv na prilagoditev dela: </w:t>
      </w:r>
      <w:r w:rsidRPr="000945F2">
        <w:rPr>
          <w:rFonts w:asciiTheme="minorHAnsi" w:eastAsia="Arial" w:hAnsiTheme="minorHAnsi" w:cstheme="minorHAnsi"/>
          <w:sz w:val="24"/>
          <w:szCs w:val="24"/>
          <w:lang w:val="sl-SI"/>
        </w:rPr>
        <w:t>Brez vpliva.</w:t>
      </w:r>
    </w:p>
    <w:p w14:paraId="5BF3A055" w14:textId="77777777" w:rsidR="008906B8" w:rsidRPr="000945F2" w:rsidRDefault="008906B8">
      <w:pPr>
        <w:rPr>
          <w:sz w:val="24"/>
          <w:szCs w:val="24"/>
          <w:lang w:val="sl-SI"/>
        </w:rPr>
      </w:pPr>
    </w:p>
    <w:p w14:paraId="487BDBED" w14:textId="2EF32FC5" w:rsidR="009B4075" w:rsidRPr="000945F2" w:rsidRDefault="002A22D5">
      <w:pPr>
        <w:rPr>
          <w:b/>
          <w:bCs/>
          <w:sz w:val="28"/>
          <w:szCs w:val="28"/>
          <w:lang w:val="sl-SI"/>
        </w:rPr>
      </w:pPr>
      <w:r w:rsidRPr="000945F2">
        <w:rPr>
          <w:b/>
          <w:bCs/>
          <w:sz w:val="28"/>
          <w:szCs w:val="28"/>
          <w:lang w:val="sl-SI"/>
        </w:rPr>
        <w:t>PROGRAM</w:t>
      </w:r>
      <w:r w:rsidR="00C906AF" w:rsidRPr="000945F2">
        <w:rPr>
          <w:b/>
          <w:bCs/>
          <w:sz w:val="28"/>
          <w:szCs w:val="28"/>
          <w:lang w:val="sl-SI"/>
        </w:rPr>
        <w:t>:</w:t>
      </w:r>
      <w:r w:rsidRPr="000945F2">
        <w:rPr>
          <w:b/>
          <w:bCs/>
          <w:sz w:val="28"/>
          <w:szCs w:val="28"/>
          <w:lang w:val="sl-SI"/>
        </w:rPr>
        <w:t xml:space="preserve"> KOROCIV</w:t>
      </w:r>
    </w:p>
    <w:p w14:paraId="6DE07DDA" w14:textId="202C2A68" w:rsidR="005B2F6D" w:rsidRDefault="005B2F6D">
      <w:pPr>
        <w:rPr>
          <w:lang w:val="sl-SI"/>
        </w:rPr>
      </w:pPr>
      <w:r>
        <w:rPr>
          <w:lang w:val="sl-SI"/>
        </w:rPr>
        <w:t xml:space="preserve">V okviru projekta je bilo opravljenih 588 ur za različne aktivnosti. </w:t>
      </w:r>
    </w:p>
    <w:p w14:paraId="39D1F714" w14:textId="23862FB2" w:rsidR="005B2F6D" w:rsidRDefault="005B2F6D">
      <w:pPr>
        <w:rPr>
          <w:lang w:val="sl-SI"/>
        </w:rPr>
      </w:pPr>
      <w:r>
        <w:rPr>
          <w:lang w:val="sl-SI"/>
        </w:rPr>
        <w:t xml:space="preserve">Aktivnosti: </w:t>
      </w:r>
    </w:p>
    <w:p w14:paraId="427C75EE" w14:textId="7C4DA137" w:rsidR="00B17738" w:rsidRPr="004B4AEC" w:rsidRDefault="005B2F6D" w:rsidP="005B2F6D">
      <w:pPr>
        <w:pStyle w:val="Odstavekseznama"/>
        <w:numPr>
          <w:ilvl w:val="0"/>
          <w:numId w:val="28"/>
        </w:numPr>
        <w:rPr>
          <w:b/>
          <w:bCs/>
          <w:lang w:val="sl-SI"/>
        </w:rPr>
      </w:pPr>
      <w:r w:rsidRPr="004B4AEC">
        <w:rPr>
          <w:b/>
          <w:bCs/>
          <w:lang w:val="sl-SI"/>
        </w:rPr>
        <w:t xml:space="preserve">Vodenje in koordinacija projekta </w:t>
      </w:r>
    </w:p>
    <w:p w14:paraId="492EAE98" w14:textId="15C4CBCE" w:rsidR="005B2F6D" w:rsidRPr="004B4AEC" w:rsidRDefault="005B2F6D" w:rsidP="004B4AEC">
      <w:pPr>
        <w:pStyle w:val="Odstavekseznama"/>
        <w:numPr>
          <w:ilvl w:val="0"/>
          <w:numId w:val="23"/>
        </w:numPr>
        <w:rPr>
          <w:lang w:val="sl-SI"/>
        </w:rPr>
      </w:pPr>
      <w:r w:rsidRPr="004B4AEC">
        <w:rPr>
          <w:lang w:val="sl-SI"/>
        </w:rPr>
        <w:t xml:space="preserve">Uspešno smo izvedli vse aktivnosti in pripravili vsa poročila. </w:t>
      </w:r>
    </w:p>
    <w:p w14:paraId="5A2AAFD7" w14:textId="61CA9F32" w:rsidR="005B2F6D" w:rsidRPr="004B4AEC" w:rsidRDefault="005B2F6D" w:rsidP="005B2F6D">
      <w:pPr>
        <w:pStyle w:val="Odstavekseznama"/>
        <w:numPr>
          <w:ilvl w:val="0"/>
          <w:numId w:val="28"/>
        </w:numPr>
        <w:rPr>
          <w:b/>
          <w:bCs/>
          <w:lang w:val="sl-SI"/>
        </w:rPr>
      </w:pPr>
      <w:r w:rsidRPr="004B4AEC">
        <w:rPr>
          <w:b/>
          <w:bCs/>
          <w:lang w:val="sl-SI"/>
        </w:rPr>
        <w:t>Program NVO s potencialom</w:t>
      </w:r>
    </w:p>
    <w:p w14:paraId="4C25ABC1" w14:textId="6D47382C" w:rsidR="005B2F6D" w:rsidRPr="004B4AEC" w:rsidRDefault="005B2F6D" w:rsidP="004B4AEC">
      <w:pPr>
        <w:pStyle w:val="Odstavekseznama"/>
        <w:numPr>
          <w:ilvl w:val="0"/>
          <w:numId w:val="23"/>
        </w:numPr>
        <w:rPr>
          <w:lang w:val="sl-SI"/>
        </w:rPr>
      </w:pPr>
      <w:r w:rsidRPr="004B4AEC">
        <w:rPr>
          <w:lang w:val="sl-SI"/>
        </w:rPr>
        <w:t>S svojimi aktivnostmi smo v okviru programa izvedli 15 različnih izobraževanj, mentorstev in svetovanj.</w:t>
      </w:r>
    </w:p>
    <w:p w14:paraId="07C0DD9D" w14:textId="4012D849" w:rsidR="005B2F6D" w:rsidRPr="004B4AEC" w:rsidRDefault="005B2F6D" w:rsidP="005B2F6D">
      <w:pPr>
        <w:pStyle w:val="Odstavekseznama"/>
        <w:numPr>
          <w:ilvl w:val="0"/>
          <w:numId w:val="28"/>
        </w:numPr>
        <w:rPr>
          <w:b/>
          <w:bCs/>
          <w:lang w:val="sl-SI"/>
        </w:rPr>
      </w:pPr>
      <w:r w:rsidRPr="004B4AEC">
        <w:rPr>
          <w:b/>
          <w:bCs/>
          <w:lang w:val="sl-SI"/>
        </w:rPr>
        <w:t>SKLAD ZA NVO</w:t>
      </w:r>
    </w:p>
    <w:p w14:paraId="2E003FAA" w14:textId="49147BAF" w:rsidR="005B2F6D" w:rsidRPr="004B4AEC" w:rsidRDefault="005B2F6D" w:rsidP="004B4AEC">
      <w:pPr>
        <w:pStyle w:val="Odstavekseznama"/>
        <w:numPr>
          <w:ilvl w:val="0"/>
          <w:numId w:val="23"/>
        </w:numPr>
        <w:rPr>
          <w:lang w:val="sl-SI"/>
        </w:rPr>
      </w:pPr>
      <w:r w:rsidRPr="004B4AEC">
        <w:rPr>
          <w:lang w:val="sl-SI"/>
        </w:rPr>
        <w:t>Sodelovali smo pri analizi uvedbe inštrumenta sklada za NVO v Občini Ravne na Koroškem z namenom prenosa dobre prakse v ostale občine.</w:t>
      </w:r>
    </w:p>
    <w:p w14:paraId="31D9BF44" w14:textId="1AF2A357" w:rsidR="00551ED7" w:rsidRPr="004B4AEC" w:rsidRDefault="00551ED7" w:rsidP="00551ED7">
      <w:pPr>
        <w:pStyle w:val="Odstavekseznama"/>
        <w:numPr>
          <w:ilvl w:val="0"/>
          <w:numId w:val="28"/>
        </w:numPr>
        <w:rPr>
          <w:b/>
          <w:bCs/>
          <w:lang w:val="sl-SI"/>
        </w:rPr>
      </w:pPr>
      <w:r w:rsidRPr="004B4AEC">
        <w:rPr>
          <w:b/>
          <w:bCs/>
          <w:lang w:val="sl-SI"/>
        </w:rPr>
        <w:t>Sooblikovanje Regionalnega razvojnega programa</w:t>
      </w:r>
    </w:p>
    <w:p w14:paraId="69711220" w14:textId="084386BE" w:rsidR="00551ED7" w:rsidRPr="004B4AEC" w:rsidRDefault="00551ED7" w:rsidP="004B4AEC">
      <w:pPr>
        <w:pStyle w:val="Odstavekseznama"/>
        <w:numPr>
          <w:ilvl w:val="0"/>
          <w:numId w:val="23"/>
        </w:numPr>
        <w:rPr>
          <w:lang w:val="sl-SI"/>
        </w:rPr>
      </w:pPr>
      <w:r w:rsidRPr="004B4AEC">
        <w:rPr>
          <w:lang w:val="sl-SI"/>
        </w:rPr>
        <w:t>Sodelovali smo pri pripravi predlogov projektov Sinergija v gibanju 4D in Korociv za uvrstitev v RRP z namenom neposrednega financiranja.</w:t>
      </w:r>
    </w:p>
    <w:p w14:paraId="33EF4BEF" w14:textId="43FDA46E" w:rsidR="000945F2" w:rsidRDefault="00B17738" w:rsidP="000945F2">
      <w:pPr>
        <w:rPr>
          <w:b/>
          <w:bCs/>
          <w:sz w:val="28"/>
          <w:szCs w:val="28"/>
          <w:lang w:val="sl-SI"/>
        </w:rPr>
      </w:pPr>
      <w:r w:rsidRPr="000945F2">
        <w:rPr>
          <w:b/>
          <w:bCs/>
          <w:sz w:val="28"/>
          <w:szCs w:val="28"/>
          <w:lang w:val="sl-SI"/>
        </w:rPr>
        <w:t>PROJEKT</w:t>
      </w:r>
      <w:r w:rsidR="000945F2">
        <w:rPr>
          <w:b/>
          <w:bCs/>
          <w:sz w:val="28"/>
          <w:szCs w:val="28"/>
          <w:lang w:val="sl-SI"/>
        </w:rPr>
        <w:t>:</w:t>
      </w:r>
      <w:r w:rsidRPr="000945F2">
        <w:rPr>
          <w:b/>
          <w:bCs/>
          <w:sz w:val="28"/>
          <w:szCs w:val="28"/>
          <w:lang w:val="sl-SI"/>
        </w:rPr>
        <w:t xml:space="preserve"> SODELUJEM RASTEM PRISPEVAM</w:t>
      </w:r>
    </w:p>
    <w:p w14:paraId="0435E3C5" w14:textId="26CC13B9" w:rsidR="000945F2" w:rsidRDefault="000945F2" w:rsidP="000945F2">
      <w:pPr>
        <w:rPr>
          <w:rFonts w:asciiTheme="minorHAnsi" w:hAnsiTheme="minorHAnsi" w:cstheme="minorHAnsi"/>
          <w:color w:val="000000"/>
          <w:sz w:val="24"/>
          <w:szCs w:val="24"/>
          <w:lang w:val="sl-SI"/>
        </w:rPr>
      </w:pPr>
      <w:r w:rsidRPr="000945F2">
        <w:rPr>
          <w:rFonts w:asciiTheme="minorHAnsi" w:hAnsiTheme="minorHAnsi" w:cstheme="minorHAnsi"/>
          <w:color w:val="000000"/>
          <w:sz w:val="24"/>
          <w:szCs w:val="24"/>
          <w:lang w:val="sl-SI"/>
        </w:rPr>
        <w:t xml:space="preserve">Dejavnosti za mlade in starejše (medgeneracijsko povezovanje), s posebnim poudarkom na medsebojnih odnosih in integriranju posameznikov različnega narodnega ter kulturnega porekla in posameznikov iz socialno neprivilegiranih družin. Z organizacijo aktivnosti/dejavnosti </w:t>
      </w:r>
      <w:r>
        <w:rPr>
          <w:rFonts w:asciiTheme="minorHAnsi" w:hAnsiTheme="minorHAnsi" w:cstheme="minorHAnsi"/>
          <w:color w:val="000000"/>
          <w:sz w:val="24"/>
          <w:szCs w:val="24"/>
          <w:lang w:val="sl-SI"/>
        </w:rPr>
        <w:t xml:space="preserve">smo </w:t>
      </w:r>
      <w:r w:rsidRPr="000945F2">
        <w:rPr>
          <w:rFonts w:asciiTheme="minorHAnsi" w:hAnsiTheme="minorHAnsi" w:cstheme="minorHAnsi"/>
          <w:color w:val="000000"/>
          <w:sz w:val="24"/>
          <w:szCs w:val="24"/>
          <w:lang w:val="sl-SI"/>
        </w:rPr>
        <w:t xml:space="preserve"> sodelujočim prek igre omogočili udejstvovanje v športnih aktivnostih in lažjo integracijo v lokalno okolje, s čimer </w:t>
      </w:r>
      <w:r>
        <w:rPr>
          <w:rFonts w:asciiTheme="minorHAnsi" w:hAnsiTheme="minorHAnsi" w:cstheme="minorHAnsi"/>
          <w:color w:val="000000"/>
          <w:sz w:val="24"/>
          <w:szCs w:val="24"/>
          <w:lang w:val="sl-SI"/>
        </w:rPr>
        <w:t>smo</w:t>
      </w:r>
      <w:r w:rsidRPr="000945F2">
        <w:rPr>
          <w:rFonts w:asciiTheme="minorHAnsi" w:hAnsiTheme="minorHAnsi" w:cstheme="minorHAnsi"/>
          <w:color w:val="000000"/>
          <w:sz w:val="24"/>
          <w:szCs w:val="24"/>
          <w:lang w:val="sl-SI"/>
        </w:rPr>
        <w:t xml:space="preserve"> dvignili njihov nivo kvalitete preživljanja prostega časa. Pri izvajanju aktivnosti </w:t>
      </w:r>
      <w:r>
        <w:rPr>
          <w:rFonts w:asciiTheme="minorHAnsi" w:hAnsiTheme="minorHAnsi" w:cstheme="minorHAnsi"/>
          <w:color w:val="000000"/>
          <w:sz w:val="24"/>
          <w:szCs w:val="24"/>
          <w:lang w:val="sl-SI"/>
        </w:rPr>
        <w:t>smo</w:t>
      </w:r>
      <w:r w:rsidRPr="000945F2">
        <w:rPr>
          <w:rFonts w:asciiTheme="minorHAnsi" w:hAnsiTheme="minorHAnsi" w:cstheme="minorHAnsi"/>
          <w:color w:val="000000"/>
          <w:sz w:val="24"/>
          <w:szCs w:val="24"/>
          <w:lang w:val="sl-SI"/>
        </w:rPr>
        <w:t xml:space="preserve"> zasledovali enakopravno zastopanost spolov. Prav tako </w:t>
      </w:r>
      <w:r>
        <w:rPr>
          <w:rFonts w:asciiTheme="minorHAnsi" w:hAnsiTheme="minorHAnsi" w:cstheme="minorHAnsi"/>
          <w:color w:val="000000"/>
          <w:sz w:val="24"/>
          <w:szCs w:val="24"/>
          <w:lang w:val="sl-SI"/>
        </w:rPr>
        <w:t>smo</w:t>
      </w:r>
      <w:r w:rsidRPr="000945F2">
        <w:rPr>
          <w:rFonts w:asciiTheme="minorHAnsi" w:hAnsiTheme="minorHAnsi" w:cstheme="minorHAnsi"/>
          <w:color w:val="000000"/>
          <w:sz w:val="24"/>
          <w:szCs w:val="24"/>
          <w:lang w:val="sl-SI"/>
        </w:rPr>
        <w:t xml:space="preserve"> preko športnih in izobraževalnih aktivnosti vzpodbudili zdrav in aktiven življenjski slog.</w:t>
      </w:r>
    </w:p>
    <w:p w14:paraId="50FAF4AC" w14:textId="0C85799B" w:rsidR="0076465A" w:rsidRPr="0076465A" w:rsidRDefault="0076465A" w:rsidP="0076465A">
      <w:pPr>
        <w:rPr>
          <w:rFonts w:asciiTheme="minorHAnsi" w:hAnsiTheme="minorHAnsi" w:cstheme="minorHAnsi"/>
          <w:color w:val="000000"/>
          <w:sz w:val="24"/>
          <w:szCs w:val="24"/>
          <w:lang w:val="sl-SI"/>
        </w:rPr>
      </w:pPr>
      <w:r w:rsidRPr="0076465A">
        <w:rPr>
          <w:rFonts w:asciiTheme="minorHAnsi" w:hAnsiTheme="minorHAnsi" w:cstheme="minorHAnsi"/>
          <w:color w:val="000000"/>
          <w:sz w:val="24"/>
          <w:szCs w:val="24"/>
          <w:lang w:val="sl-SI"/>
        </w:rPr>
        <w:t>Neposredne ciljne skupine, ki so bile aktivno udeležene v aktivnostih:</w:t>
      </w:r>
    </w:p>
    <w:p w14:paraId="46894FF0" w14:textId="77777777" w:rsidR="0076465A" w:rsidRPr="0076465A" w:rsidRDefault="0076465A" w:rsidP="0076465A">
      <w:pPr>
        <w:rPr>
          <w:rFonts w:asciiTheme="minorHAnsi" w:hAnsiTheme="minorHAnsi" w:cstheme="minorHAnsi"/>
          <w:color w:val="000000"/>
          <w:sz w:val="24"/>
          <w:szCs w:val="24"/>
          <w:lang w:val="sl-SI"/>
        </w:rPr>
      </w:pPr>
      <w:r w:rsidRPr="0076465A">
        <w:rPr>
          <w:rFonts w:asciiTheme="minorHAnsi" w:hAnsiTheme="minorHAnsi" w:cstheme="minorHAnsi"/>
          <w:color w:val="000000"/>
          <w:sz w:val="24"/>
          <w:szCs w:val="24"/>
          <w:lang w:val="sl-SI"/>
        </w:rPr>
        <w:t>- otroci in mladi,</w:t>
      </w:r>
    </w:p>
    <w:p w14:paraId="1CCC81C8" w14:textId="77777777" w:rsidR="0076465A" w:rsidRPr="0076465A" w:rsidRDefault="0076465A" w:rsidP="0076465A">
      <w:pPr>
        <w:rPr>
          <w:rFonts w:asciiTheme="minorHAnsi" w:hAnsiTheme="minorHAnsi" w:cstheme="minorHAnsi"/>
          <w:color w:val="000000"/>
          <w:sz w:val="24"/>
          <w:szCs w:val="24"/>
          <w:lang w:val="sl-SI"/>
        </w:rPr>
      </w:pPr>
      <w:r w:rsidRPr="0076465A">
        <w:rPr>
          <w:rFonts w:asciiTheme="minorHAnsi" w:hAnsiTheme="minorHAnsi" w:cstheme="minorHAnsi"/>
          <w:color w:val="000000"/>
          <w:sz w:val="24"/>
          <w:szCs w:val="24"/>
          <w:lang w:val="sl-SI"/>
        </w:rPr>
        <w:t>- ljudje z omejitvijo,</w:t>
      </w:r>
    </w:p>
    <w:p w14:paraId="6C9B9618" w14:textId="77777777" w:rsidR="0076465A" w:rsidRPr="0076465A" w:rsidRDefault="0076465A" w:rsidP="0076465A">
      <w:pPr>
        <w:rPr>
          <w:rFonts w:asciiTheme="minorHAnsi" w:hAnsiTheme="minorHAnsi" w:cstheme="minorHAnsi"/>
          <w:color w:val="000000"/>
          <w:sz w:val="24"/>
          <w:szCs w:val="24"/>
          <w:lang w:val="sl-SI"/>
        </w:rPr>
      </w:pPr>
      <w:r w:rsidRPr="0076465A">
        <w:rPr>
          <w:rFonts w:asciiTheme="minorHAnsi" w:hAnsiTheme="minorHAnsi" w:cstheme="minorHAnsi"/>
          <w:color w:val="000000"/>
          <w:sz w:val="24"/>
          <w:szCs w:val="24"/>
          <w:lang w:val="sl-SI"/>
        </w:rPr>
        <w:t>- starejši,</w:t>
      </w:r>
    </w:p>
    <w:p w14:paraId="27D9F8A7" w14:textId="77777777" w:rsidR="0076465A" w:rsidRPr="0076465A" w:rsidRDefault="0076465A" w:rsidP="0076465A">
      <w:pPr>
        <w:rPr>
          <w:rFonts w:asciiTheme="minorHAnsi" w:hAnsiTheme="minorHAnsi" w:cstheme="minorHAnsi"/>
          <w:color w:val="000000"/>
          <w:sz w:val="24"/>
          <w:szCs w:val="24"/>
          <w:lang w:val="sl-SI"/>
        </w:rPr>
      </w:pPr>
      <w:r w:rsidRPr="0076465A">
        <w:rPr>
          <w:rFonts w:asciiTheme="minorHAnsi" w:hAnsiTheme="minorHAnsi" w:cstheme="minorHAnsi"/>
          <w:color w:val="000000"/>
          <w:sz w:val="24"/>
          <w:szCs w:val="24"/>
          <w:lang w:val="sl-SI"/>
        </w:rPr>
        <w:t>- etnične manjšine.</w:t>
      </w:r>
    </w:p>
    <w:p w14:paraId="7024E1BA" w14:textId="77777777" w:rsidR="0076465A" w:rsidRPr="0076465A" w:rsidRDefault="0076465A" w:rsidP="0076465A">
      <w:pPr>
        <w:rPr>
          <w:rFonts w:asciiTheme="minorHAnsi" w:hAnsiTheme="minorHAnsi" w:cstheme="minorHAnsi"/>
          <w:color w:val="000000"/>
          <w:sz w:val="24"/>
          <w:szCs w:val="24"/>
          <w:lang w:val="sl-SI"/>
        </w:rPr>
      </w:pPr>
      <w:r w:rsidRPr="0076465A">
        <w:rPr>
          <w:rFonts w:asciiTheme="minorHAnsi" w:hAnsiTheme="minorHAnsi" w:cstheme="minorHAnsi"/>
          <w:color w:val="000000"/>
          <w:sz w:val="24"/>
          <w:szCs w:val="24"/>
          <w:lang w:val="sl-SI"/>
        </w:rPr>
        <w:t>Posredne ciljne skupine:</w:t>
      </w:r>
    </w:p>
    <w:p w14:paraId="51F48C36" w14:textId="77777777" w:rsidR="0076465A" w:rsidRPr="0076465A" w:rsidRDefault="0076465A" w:rsidP="0076465A">
      <w:pPr>
        <w:rPr>
          <w:rFonts w:asciiTheme="minorHAnsi" w:hAnsiTheme="minorHAnsi" w:cstheme="minorHAnsi"/>
          <w:color w:val="000000"/>
          <w:sz w:val="24"/>
          <w:szCs w:val="24"/>
          <w:lang w:val="sl-SI"/>
        </w:rPr>
      </w:pPr>
      <w:r w:rsidRPr="0076465A">
        <w:rPr>
          <w:rFonts w:asciiTheme="minorHAnsi" w:hAnsiTheme="minorHAnsi" w:cstheme="minorHAnsi"/>
          <w:color w:val="000000"/>
          <w:sz w:val="24"/>
          <w:szCs w:val="24"/>
          <w:lang w:val="sl-SI"/>
        </w:rPr>
        <w:t>- obiskovalci prireditev,</w:t>
      </w:r>
    </w:p>
    <w:p w14:paraId="2DB3E655" w14:textId="77777777" w:rsidR="0076465A" w:rsidRPr="0076465A" w:rsidRDefault="0076465A" w:rsidP="0076465A">
      <w:pPr>
        <w:rPr>
          <w:rFonts w:asciiTheme="minorHAnsi" w:hAnsiTheme="minorHAnsi" w:cstheme="minorHAnsi"/>
          <w:color w:val="000000"/>
          <w:sz w:val="24"/>
          <w:szCs w:val="24"/>
          <w:lang w:val="sl-SI"/>
        </w:rPr>
      </w:pPr>
      <w:r w:rsidRPr="0076465A">
        <w:rPr>
          <w:rFonts w:asciiTheme="minorHAnsi" w:hAnsiTheme="minorHAnsi" w:cstheme="minorHAnsi"/>
          <w:color w:val="000000"/>
          <w:sz w:val="24"/>
          <w:szCs w:val="24"/>
          <w:lang w:val="sl-SI"/>
        </w:rPr>
        <w:t>- prebivalci občin Mežiške doline.</w:t>
      </w:r>
    </w:p>
    <w:p w14:paraId="7E1D5567" w14:textId="77777777" w:rsidR="0076465A" w:rsidRPr="000945F2" w:rsidRDefault="0076465A" w:rsidP="000945F2">
      <w:pPr>
        <w:rPr>
          <w:rFonts w:asciiTheme="minorHAnsi" w:hAnsiTheme="minorHAnsi" w:cstheme="minorHAnsi"/>
          <w:sz w:val="24"/>
          <w:szCs w:val="24"/>
          <w:lang w:val="sl-SI"/>
        </w:rPr>
      </w:pPr>
    </w:p>
    <w:p w14:paraId="275705E5" w14:textId="77777777" w:rsidR="000945F2" w:rsidRDefault="000945F2" w:rsidP="000945F2">
      <w:pPr>
        <w:rPr>
          <w:rFonts w:asciiTheme="minorHAnsi" w:hAnsiTheme="minorHAnsi" w:cstheme="minorHAnsi"/>
          <w:color w:val="000000"/>
          <w:sz w:val="24"/>
          <w:szCs w:val="24"/>
          <w:lang w:val="sl-SI"/>
        </w:rPr>
      </w:pPr>
    </w:p>
    <w:p w14:paraId="7C3DE612" w14:textId="311C9C93" w:rsidR="000945F2" w:rsidRPr="004B4AEC" w:rsidRDefault="001E1A51" w:rsidP="000945F2">
      <w:pPr>
        <w:pStyle w:val="Odstavekseznama"/>
        <w:numPr>
          <w:ilvl w:val="0"/>
          <w:numId w:val="27"/>
        </w:numPr>
        <w:rPr>
          <w:b/>
          <w:bCs/>
          <w:sz w:val="28"/>
          <w:szCs w:val="28"/>
          <w:lang w:val="sl-SI"/>
        </w:rPr>
      </w:pPr>
      <w:r w:rsidRPr="004B4AEC">
        <w:rPr>
          <w:rFonts w:asciiTheme="minorHAnsi" w:hAnsiTheme="minorHAnsi" w:cstheme="minorHAnsi"/>
          <w:b/>
          <w:bCs/>
          <w:color w:val="000000"/>
          <w:sz w:val="24"/>
          <w:szCs w:val="24"/>
          <w:lang w:val="sl-SI"/>
        </w:rPr>
        <w:t>P</w:t>
      </w:r>
      <w:hyperlink r:id="rId7" w:history="1">
        <w:r w:rsidR="000945F2" w:rsidRPr="004B4AEC">
          <w:rPr>
            <w:rFonts w:asciiTheme="minorHAnsi" w:hAnsiTheme="minorHAnsi" w:cstheme="minorHAnsi"/>
            <w:b/>
            <w:bCs/>
            <w:color w:val="000000"/>
            <w:sz w:val="24"/>
            <w:szCs w:val="24"/>
            <w:lang w:val="sl-SI"/>
          </w:rPr>
          <w:t>riprava na izvedbo Športne vadbe za otroke (načrtovanje izvedbe, rezervacija objektov, postavitev organizacijske strukture, zbiranje prijav)</w:t>
        </w:r>
      </w:hyperlink>
    </w:p>
    <w:p w14:paraId="674A6AFA" w14:textId="218B296A" w:rsidR="000945F2" w:rsidRPr="004B4AEC" w:rsidRDefault="00FD1797" w:rsidP="000945F2">
      <w:pPr>
        <w:pStyle w:val="Odstavekseznama"/>
        <w:numPr>
          <w:ilvl w:val="0"/>
          <w:numId w:val="27"/>
        </w:numPr>
        <w:rPr>
          <w:rFonts w:asciiTheme="minorHAnsi" w:hAnsiTheme="minorHAnsi" w:cstheme="minorHAnsi"/>
          <w:b/>
          <w:bCs/>
          <w:color w:val="000000"/>
          <w:sz w:val="24"/>
          <w:szCs w:val="24"/>
          <w:lang w:val="sl-SI"/>
        </w:rPr>
      </w:pPr>
      <w:hyperlink r:id="rId8" w:history="1">
        <w:r w:rsidR="000945F2" w:rsidRPr="004B4AEC">
          <w:rPr>
            <w:rFonts w:asciiTheme="minorHAnsi" w:hAnsiTheme="minorHAnsi" w:cstheme="minorHAnsi"/>
            <w:b/>
            <w:bCs/>
            <w:color w:val="000000"/>
            <w:sz w:val="24"/>
            <w:szCs w:val="24"/>
            <w:lang w:val="sl-SI"/>
          </w:rPr>
          <w:t>Organizacija in izvedba 2 - dnevne Športne vadbe za otroke (11.8.2020, 15.8.2020)</w:t>
        </w:r>
      </w:hyperlink>
    </w:p>
    <w:p w14:paraId="72C09668" w14:textId="05DA5E7D" w:rsidR="000945F2" w:rsidRPr="004B4AEC" w:rsidRDefault="00FD1797" w:rsidP="000945F2">
      <w:pPr>
        <w:pStyle w:val="Odstavekseznama"/>
        <w:numPr>
          <w:ilvl w:val="0"/>
          <w:numId w:val="27"/>
        </w:numPr>
        <w:rPr>
          <w:rFonts w:asciiTheme="minorHAnsi" w:hAnsiTheme="minorHAnsi" w:cstheme="minorHAnsi"/>
          <w:b/>
          <w:bCs/>
          <w:color w:val="000000"/>
          <w:sz w:val="24"/>
          <w:szCs w:val="24"/>
          <w:lang w:val="sl-SI"/>
        </w:rPr>
      </w:pPr>
      <w:hyperlink r:id="rId9" w:history="1">
        <w:r w:rsidR="000945F2" w:rsidRPr="004B4AEC">
          <w:rPr>
            <w:rFonts w:asciiTheme="minorHAnsi" w:hAnsiTheme="minorHAnsi" w:cstheme="minorHAnsi"/>
            <w:b/>
            <w:bCs/>
            <w:color w:val="000000"/>
            <w:sz w:val="24"/>
            <w:szCs w:val="24"/>
            <w:lang w:val="sl-SI"/>
          </w:rPr>
          <w:t>Priprava na izvedbo Dnevov za zdravje za vse generacije (načrtovanje izvedbe, rezervacija objektov, postavitev organizacijske strukture, zbiranje prijav)</w:t>
        </w:r>
      </w:hyperlink>
    </w:p>
    <w:p w14:paraId="2567A200" w14:textId="7E98A691" w:rsidR="000945F2" w:rsidRPr="004B4AEC" w:rsidRDefault="00FD1797" w:rsidP="000945F2">
      <w:pPr>
        <w:pStyle w:val="Odstavekseznama"/>
        <w:numPr>
          <w:ilvl w:val="0"/>
          <w:numId w:val="27"/>
        </w:numPr>
        <w:rPr>
          <w:rFonts w:asciiTheme="minorHAnsi" w:hAnsiTheme="minorHAnsi" w:cstheme="minorHAnsi"/>
          <w:b/>
          <w:bCs/>
          <w:color w:val="000000"/>
          <w:sz w:val="24"/>
          <w:szCs w:val="24"/>
          <w:lang w:val="sl-SI"/>
        </w:rPr>
      </w:pPr>
      <w:hyperlink r:id="rId10" w:history="1">
        <w:r w:rsidR="000945F2" w:rsidRPr="004B4AEC">
          <w:rPr>
            <w:rFonts w:asciiTheme="minorHAnsi" w:hAnsiTheme="minorHAnsi" w:cstheme="minorHAnsi"/>
            <w:b/>
            <w:bCs/>
            <w:color w:val="000000"/>
            <w:sz w:val="24"/>
            <w:szCs w:val="24"/>
            <w:lang w:val="sl-SI"/>
          </w:rPr>
          <w:t>Organizacija in izvedba 3 - dnevnih Dnevov za zdravje za vse generacije (11.8.2020, 14.8.2020,15.8.2020)</w:t>
        </w:r>
      </w:hyperlink>
    </w:p>
    <w:sectPr w:rsidR="000945F2" w:rsidRPr="004B4AEC">
      <w:head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E78C1" w14:textId="77777777" w:rsidR="00FD1797" w:rsidRDefault="00FD1797">
      <w:pPr>
        <w:spacing w:after="0" w:line="240" w:lineRule="auto"/>
      </w:pPr>
      <w:r>
        <w:separator/>
      </w:r>
    </w:p>
  </w:endnote>
  <w:endnote w:type="continuationSeparator" w:id="0">
    <w:p w14:paraId="7091960B" w14:textId="77777777" w:rsidR="00FD1797" w:rsidRDefault="00FD1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002F8" w14:textId="77777777" w:rsidR="00FD1797" w:rsidRDefault="00FD179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F73C1AA" w14:textId="77777777" w:rsidR="00FD1797" w:rsidRDefault="00FD1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9FF46" w14:textId="669DBA58" w:rsidR="00542665" w:rsidRDefault="009B4075">
    <w:pPr>
      <w:pStyle w:val="Glava"/>
      <w:jc w:val="center"/>
    </w:pPr>
    <w:r>
      <w:rPr>
        <w:noProof/>
      </w:rPr>
      <w:drawing>
        <wp:inline distT="0" distB="0" distL="0" distR="0" wp14:anchorId="4C02B835" wp14:editId="54A4A49E">
          <wp:extent cx="822962" cy="457201"/>
          <wp:effectExtent l="0" t="0" r="0" b="0"/>
          <wp:docPr id="3" name="Slika 3" descr="Slika, ki vsebuje besede besedilo, izreze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Slika, ki vsebuje besede besedilo, izrezek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2" cy="457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52F40C" w14:textId="77777777" w:rsidR="00542665" w:rsidRDefault="00FD1797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4FED"/>
    <w:multiLevelType w:val="hybridMultilevel"/>
    <w:tmpl w:val="432679B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63A5E"/>
    <w:multiLevelType w:val="hybridMultilevel"/>
    <w:tmpl w:val="BA0602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009B3"/>
    <w:multiLevelType w:val="hybridMultilevel"/>
    <w:tmpl w:val="87BCE224"/>
    <w:lvl w:ilvl="0" w:tplc="CE7E3A5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26602"/>
    <w:multiLevelType w:val="hybridMultilevel"/>
    <w:tmpl w:val="57524196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BC342C"/>
    <w:multiLevelType w:val="hybridMultilevel"/>
    <w:tmpl w:val="95EE42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52C1"/>
    <w:multiLevelType w:val="hybridMultilevel"/>
    <w:tmpl w:val="E6BEB1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86BC6"/>
    <w:multiLevelType w:val="hybridMultilevel"/>
    <w:tmpl w:val="38CE80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B0388"/>
    <w:multiLevelType w:val="hybridMultilevel"/>
    <w:tmpl w:val="7780E9A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C773A"/>
    <w:multiLevelType w:val="hybridMultilevel"/>
    <w:tmpl w:val="9CFE3E30"/>
    <w:lvl w:ilvl="0" w:tplc="CE7E3A5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EA455B"/>
    <w:multiLevelType w:val="multilevel"/>
    <w:tmpl w:val="03869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3A603213"/>
    <w:multiLevelType w:val="hybridMultilevel"/>
    <w:tmpl w:val="827E8B52"/>
    <w:lvl w:ilvl="0" w:tplc="0424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C1D70A7"/>
    <w:multiLevelType w:val="hybridMultilevel"/>
    <w:tmpl w:val="0CC65C08"/>
    <w:lvl w:ilvl="0" w:tplc="CE7E3A5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D2527B"/>
    <w:multiLevelType w:val="hybridMultilevel"/>
    <w:tmpl w:val="EA50852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D93A42"/>
    <w:multiLevelType w:val="hybridMultilevel"/>
    <w:tmpl w:val="8B48E1EA"/>
    <w:lvl w:ilvl="0" w:tplc="CE7E3A5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E55F4A"/>
    <w:multiLevelType w:val="hybridMultilevel"/>
    <w:tmpl w:val="B874DE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06DB8"/>
    <w:multiLevelType w:val="hybridMultilevel"/>
    <w:tmpl w:val="E69465AA"/>
    <w:lvl w:ilvl="0" w:tplc="0424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505806C2"/>
    <w:multiLevelType w:val="hybridMultilevel"/>
    <w:tmpl w:val="44DE6650"/>
    <w:lvl w:ilvl="0" w:tplc="7E8426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B02CE4"/>
    <w:multiLevelType w:val="hybridMultilevel"/>
    <w:tmpl w:val="C2BE6E2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7F246C"/>
    <w:multiLevelType w:val="multilevel"/>
    <w:tmpl w:val="C108F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1B369E6"/>
    <w:multiLevelType w:val="hybridMultilevel"/>
    <w:tmpl w:val="C438410C"/>
    <w:lvl w:ilvl="0" w:tplc="CE7E3A5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AC7B5C"/>
    <w:multiLevelType w:val="multilevel"/>
    <w:tmpl w:val="90687B2C"/>
    <w:lvl w:ilvl="0">
      <w:numFmt w:val="bullet"/>
      <w:lvlText w:val="-"/>
      <w:lvlJc w:val="left"/>
      <w:pPr>
        <w:ind w:left="114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8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21" w15:restartNumberingAfterBreak="0">
    <w:nsid w:val="68F01AB1"/>
    <w:multiLevelType w:val="hybridMultilevel"/>
    <w:tmpl w:val="55FE4DD4"/>
    <w:lvl w:ilvl="0" w:tplc="0424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6C850A47"/>
    <w:multiLevelType w:val="hybridMultilevel"/>
    <w:tmpl w:val="E54657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82004"/>
    <w:multiLevelType w:val="hybridMultilevel"/>
    <w:tmpl w:val="C200ECAE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03716D"/>
    <w:multiLevelType w:val="hybridMultilevel"/>
    <w:tmpl w:val="614281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11D8B"/>
    <w:multiLevelType w:val="hybridMultilevel"/>
    <w:tmpl w:val="2F4A7AC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A806BC"/>
    <w:multiLevelType w:val="hybridMultilevel"/>
    <w:tmpl w:val="3AFC280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63AA404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14436C"/>
    <w:multiLevelType w:val="multilevel"/>
    <w:tmpl w:val="2736C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7"/>
  </w:num>
  <w:num w:numId="4">
    <w:abstractNumId w:val="27"/>
  </w:num>
  <w:num w:numId="5">
    <w:abstractNumId w:val="18"/>
  </w:num>
  <w:num w:numId="6">
    <w:abstractNumId w:val="5"/>
  </w:num>
  <w:num w:numId="7">
    <w:abstractNumId w:val="1"/>
  </w:num>
  <w:num w:numId="8">
    <w:abstractNumId w:val="10"/>
  </w:num>
  <w:num w:numId="9">
    <w:abstractNumId w:val="21"/>
  </w:num>
  <w:num w:numId="10">
    <w:abstractNumId w:val="15"/>
  </w:num>
  <w:num w:numId="11">
    <w:abstractNumId w:val="17"/>
  </w:num>
  <w:num w:numId="12">
    <w:abstractNumId w:val="12"/>
  </w:num>
  <w:num w:numId="13">
    <w:abstractNumId w:val="24"/>
  </w:num>
  <w:num w:numId="14">
    <w:abstractNumId w:val="2"/>
  </w:num>
  <w:num w:numId="15">
    <w:abstractNumId w:val="19"/>
  </w:num>
  <w:num w:numId="16">
    <w:abstractNumId w:val="8"/>
  </w:num>
  <w:num w:numId="17">
    <w:abstractNumId w:val="11"/>
  </w:num>
  <w:num w:numId="18">
    <w:abstractNumId w:val="23"/>
  </w:num>
  <w:num w:numId="19">
    <w:abstractNumId w:val="13"/>
  </w:num>
  <w:num w:numId="20">
    <w:abstractNumId w:val="3"/>
  </w:num>
  <w:num w:numId="21">
    <w:abstractNumId w:val="25"/>
  </w:num>
  <w:num w:numId="22">
    <w:abstractNumId w:val="14"/>
  </w:num>
  <w:num w:numId="23">
    <w:abstractNumId w:val="26"/>
  </w:num>
  <w:num w:numId="24">
    <w:abstractNumId w:val="22"/>
  </w:num>
  <w:num w:numId="25">
    <w:abstractNumId w:val="6"/>
  </w:num>
  <w:num w:numId="26">
    <w:abstractNumId w:val="4"/>
  </w:num>
  <w:num w:numId="27">
    <w:abstractNumId w:val="1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838"/>
    <w:rsid w:val="000271EC"/>
    <w:rsid w:val="00042460"/>
    <w:rsid w:val="000945F2"/>
    <w:rsid w:val="001E1A51"/>
    <w:rsid w:val="002A22D5"/>
    <w:rsid w:val="004B4AEC"/>
    <w:rsid w:val="004B7EBA"/>
    <w:rsid w:val="004D6838"/>
    <w:rsid w:val="00551ED7"/>
    <w:rsid w:val="005B2F6D"/>
    <w:rsid w:val="006546EB"/>
    <w:rsid w:val="0076465A"/>
    <w:rsid w:val="008906B8"/>
    <w:rsid w:val="009B4075"/>
    <w:rsid w:val="00AF2812"/>
    <w:rsid w:val="00B17738"/>
    <w:rsid w:val="00B27335"/>
    <w:rsid w:val="00BA634F"/>
    <w:rsid w:val="00C069D7"/>
    <w:rsid w:val="00C906AF"/>
    <w:rsid w:val="00CA0EEE"/>
    <w:rsid w:val="00D70A3C"/>
    <w:rsid w:val="00EA36D1"/>
    <w:rsid w:val="00FA479C"/>
    <w:rsid w:val="00FD1797"/>
    <w:rsid w:val="00FD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163BC"/>
  <w15:docId w15:val="{FBDA7755-994B-410B-BDDE-48B3693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</w:style>
  <w:style w:type="paragraph" w:styleId="Noga">
    <w:name w:val="footer"/>
    <w:basedOn w:val="Navaden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</w:style>
  <w:style w:type="paragraph" w:styleId="Odstavekseznama">
    <w:name w:val="List Paragraph"/>
    <w:basedOn w:val="Navaden"/>
    <w:pPr>
      <w:ind w:left="720"/>
    </w:pPr>
  </w:style>
  <w:style w:type="character" w:styleId="Hiperpovezava">
    <w:name w:val="Hyperlink"/>
    <w:basedOn w:val="Privzetapisavaodstavka"/>
    <w:uiPriority w:val="99"/>
    <w:semiHidden/>
    <w:unhideWhenUsed/>
    <w:rsid w:val="000945F2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76465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ajaxGetRequest(%27%2FS2d%2FWOB-z2ofDQ7ZadJJI0812OdvHljN-112-1.html%3Faction%3DajaxGetEditItem%26id%3D-4%27)%3Bvoid(0)%3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ajaxGetRequest(%27%2FS2d%2FWOB-z2ofDQ7ZadJJI0812OdvHljN-111-1.html%3Faction%3DajaxGetEditItem%26id%3D-4%27)%3Bvoid(0)%3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javascript:ajaxGetRequest(%27%2FS2d%2FWOB-z2ofDQ7ZadJJI0812OdvHljN-114-1.html%3Faction%3DajaxGetEditItem%26id%3D-4%27)%3Bvoid(0)%3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ajaxGetRequest(%27%2FS2d%2FWOB-z2ofDQ7ZadJJI0812OdvHljN-113-1.html%3Faction%3DajaxGetEditItem%26id%3D-4%27)%3Bvoid(0)%3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eufemdrios valentzias</dc:creator>
  <dc:description/>
  <cp:lastModifiedBy>Janko Pešl</cp:lastModifiedBy>
  <cp:revision>13</cp:revision>
  <dcterms:created xsi:type="dcterms:W3CDTF">2021-07-02T08:23:00Z</dcterms:created>
  <dcterms:modified xsi:type="dcterms:W3CDTF">2021-07-17T12:00:00Z</dcterms:modified>
</cp:coreProperties>
</file>